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B3316">
            <w:pPr>
              <w:rPr>
                <w:rFonts w:ascii="Arial" w:hAnsi="Arial"/>
              </w:rPr>
            </w:pPr>
            <w:r>
              <w:rPr>
                <w:rFonts w:ascii="Arial" w:hAnsi="Arial" w:cs="Arial"/>
              </w:rPr>
              <w:t>Motive Power Environmental Technology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B3316">
            <w:pPr>
              <w:rPr>
                <w:rFonts w:ascii="Arial" w:hAnsi="Arial" w:cs="Arial"/>
              </w:rPr>
            </w:pPr>
            <w:r>
              <w:rPr>
                <w:rFonts w:ascii="Arial" w:hAnsi="Arial" w:cs="Arial"/>
              </w:rPr>
              <w:t>MPF131</w:t>
            </w:r>
          </w:p>
          <w:p w:rsidR="00BB3316" w:rsidRPr="00F1598C" w:rsidRDefault="00BB3316">
            <w:pPr>
              <w:rPr>
                <w:rFonts w:ascii="Arial" w:hAnsi="Arial"/>
              </w:rPr>
            </w:pPr>
            <w:r>
              <w:rPr>
                <w:rFonts w:ascii="Arial" w:hAnsi="Arial" w:cs="Arial"/>
              </w:rPr>
              <w:t>MPF</w:t>
            </w:r>
            <w:r>
              <w:rPr>
                <w:rFonts w:ascii="Arial" w:hAnsi="Arial" w:cs="Arial"/>
              </w:rPr>
              <w:t>0</w:t>
            </w:r>
            <w:r>
              <w:rPr>
                <w:rFonts w:ascii="Arial" w:hAnsi="Arial" w:cs="Arial"/>
              </w:rPr>
              <w:t>131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BB3316">
            <w:pPr>
              <w:rPr>
                <w:rFonts w:ascii="Arial" w:hAnsi="Arial"/>
              </w:rPr>
            </w:pPr>
            <w:r>
              <w:rPr>
                <w:rFonts w:ascii="Arial" w:hAnsi="Arial" w:cs="Arial"/>
              </w:rPr>
              <w:t>Motive Power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B3316">
            <w:pPr>
              <w:rPr>
                <w:rFonts w:ascii="Arial" w:hAnsi="Arial"/>
              </w:rPr>
            </w:pPr>
            <w:r>
              <w:rPr>
                <w:rFonts w:ascii="Arial" w:hAnsi="Arial" w:cs="Arial"/>
              </w:rPr>
              <w:t>Jamie Schmidt</w:t>
            </w:r>
          </w:p>
          <w:p w:rsidR="00757B48" w:rsidRPr="00F1598C" w:rsidRDefault="00BB3316">
            <w:pPr>
              <w:rPr>
                <w:rFonts w:ascii="Arial" w:hAnsi="Arial"/>
              </w:rPr>
            </w:pPr>
            <w:r>
              <w:rPr>
                <w:rFonts w:ascii="Arial" w:hAnsi="Arial"/>
              </w:rPr>
              <w:t>Shirley Timmerman</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B3316">
            <w:pPr>
              <w:rPr>
                <w:rFonts w:ascii="Arial" w:hAnsi="Arial"/>
              </w:rPr>
            </w:pPr>
            <w:r>
              <w:rPr>
                <w:rFonts w:ascii="Arial" w:hAnsi="Arial" w:cs="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9000" w:type="dxa"/>
        <w:tblLayout w:type="fixed"/>
        <w:tblLook w:val="04A0" w:firstRow="1" w:lastRow="0" w:firstColumn="1" w:lastColumn="0" w:noHBand="0" w:noVBand="1"/>
      </w:tblPr>
      <w:tblGrid>
        <w:gridCol w:w="686"/>
        <w:gridCol w:w="8314"/>
      </w:tblGrid>
      <w:tr w:rsidR="00BB3316" w:rsidTr="00BB3316">
        <w:tc>
          <w:tcPr>
            <w:tcW w:w="675" w:type="dxa"/>
            <w:hideMark/>
          </w:tcPr>
          <w:p w:rsidR="00BB3316" w:rsidRDefault="00BB3316">
            <w:pPr>
              <w:rPr>
                <w:rFonts w:ascii="Arial" w:hAnsi="Arial" w:cs="Arial"/>
                <w:b/>
              </w:rPr>
            </w:pPr>
            <w:r>
              <w:rPr>
                <w:rFonts w:ascii="Arial" w:hAnsi="Arial" w:cs="Arial"/>
                <w:b/>
              </w:rPr>
              <w:lastRenderedPageBreak/>
              <w:t>I.</w:t>
            </w:r>
          </w:p>
        </w:tc>
        <w:tc>
          <w:tcPr>
            <w:tcW w:w="8181" w:type="dxa"/>
          </w:tcPr>
          <w:p w:rsidR="00BB3316" w:rsidRDefault="00BB3316">
            <w:pPr>
              <w:rPr>
                <w:rFonts w:ascii="Arial" w:hAnsi="Arial" w:cs="Arial"/>
                <w:b/>
              </w:rPr>
            </w:pPr>
            <w:r>
              <w:rPr>
                <w:rFonts w:ascii="Arial" w:hAnsi="Arial" w:cs="Arial"/>
                <w:b/>
              </w:rPr>
              <w:t>COURSE DESCRIPTION:</w:t>
            </w:r>
          </w:p>
          <w:p w:rsidR="00BB3316" w:rsidRDefault="00BB3316">
            <w:pPr>
              <w:rPr>
                <w:rFonts w:ascii="Arial" w:hAnsi="Arial" w:cs="Arial"/>
                <w:color w:val="000000"/>
                <w:szCs w:val="24"/>
              </w:rPr>
            </w:pPr>
            <w:r>
              <w:rPr>
                <w:rFonts w:ascii="Arial" w:hAnsi="Arial" w:cs="Arial"/>
                <w:color w:val="000000"/>
                <w:szCs w:val="24"/>
              </w:rPr>
              <w:t>Various applications and developments in the area of technology have an increasing impact on all aspect of human endeavor and have numerous social and economic implications. This course will examine the Motive Power industry and its effect on our environment and economy. You will study the fundamentals of new and emerging environmental technology such as: bio mass fuels, electric and hybrid vehicles.  You will be exposed to emerging views and gain an understanding of the impact of the social characteristics of transportation technology and its relation to the environment. This course will explore the impacts of these concepts and practices on everyday life.</w:t>
            </w:r>
          </w:p>
          <w:p w:rsidR="00BB3316" w:rsidRDefault="00BB3316">
            <w:pPr>
              <w:rPr>
                <w:rFonts w:ascii="Arial" w:hAnsi="Arial" w:cs="Arial"/>
                <w:szCs w:val="24"/>
              </w:rPr>
            </w:pPr>
          </w:p>
        </w:tc>
      </w:tr>
    </w:tbl>
    <w:p w:rsidR="00BB3316" w:rsidRDefault="00BB3316" w:rsidP="00BB3316">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BB3316" w:rsidTr="00BB3316">
        <w:trPr>
          <w:cantSplit/>
        </w:trPr>
        <w:tc>
          <w:tcPr>
            <w:tcW w:w="675" w:type="dxa"/>
            <w:hideMark/>
          </w:tcPr>
          <w:p w:rsidR="00BB3316" w:rsidRDefault="00BB3316">
            <w:pPr>
              <w:rPr>
                <w:rFonts w:ascii="Arial" w:hAnsi="Arial" w:cs="Arial"/>
                <w:b/>
              </w:rPr>
            </w:pPr>
            <w:r>
              <w:rPr>
                <w:rFonts w:ascii="Arial" w:hAnsi="Arial" w:cs="Arial"/>
                <w:b/>
              </w:rPr>
              <w:t>II.</w:t>
            </w:r>
          </w:p>
        </w:tc>
        <w:tc>
          <w:tcPr>
            <w:tcW w:w="8181" w:type="dxa"/>
            <w:gridSpan w:val="2"/>
          </w:tcPr>
          <w:p w:rsidR="00BB3316" w:rsidRDefault="00BB3316">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BB3316" w:rsidRDefault="00BB3316">
            <w:pPr>
              <w:rPr>
                <w:rFonts w:ascii="Arial" w:hAnsi="Arial" w:cs="Arial"/>
              </w:rPr>
            </w:pPr>
          </w:p>
        </w:tc>
      </w:tr>
      <w:tr w:rsidR="00BB3316" w:rsidTr="00BB3316">
        <w:trPr>
          <w:cantSplit/>
        </w:trPr>
        <w:tc>
          <w:tcPr>
            <w:tcW w:w="675" w:type="dxa"/>
          </w:tcPr>
          <w:p w:rsidR="00BB3316" w:rsidRDefault="00BB3316">
            <w:pPr>
              <w:rPr>
                <w:rFonts w:ascii="Arial" w:hAnsi="Arial" w:cs="Arial"/>
              </w:rPr>
            </w:pPr>
          </w:p>
        </w:tc>
        <w:tc>
          <w:tcPr>
            <w:tcW w:w="8181" w:type="dxa"/>
            <w:gridSpan w:val="2"/>
          </w:tcPr>
          <w:p w:rsidR="00BB3316" w:rsidRDefault="00BB3316">
            <w:pPr>
              <w:rPr>
                <w:rFonts w:ascii="Arial" w:hAnsi="Arial" w:cs="Arial"/>
              </w:rPr>
            </w:pPr>
            <w:r>
              <w:rPr>
                <w:rFonts w:ascii="Arial" w:hAnsi="Arial" w:cs="Arial"/>
              </w:rPr>
              <w:t>Upon successful completion of this course, the CICE student , with the assistance of a Learning Specialist will demonstrate the basic ability to:</w:t>
            </w:r>
          </w:p>
          <w:p w:rsidR="00BB3316" w:rsidRDefault="00BB3316">
            <w:pPr>
              <w:rPr>
                <w:rFonts w:ascii="Arial" w:hAnsi="Arial" w:cs="Arial"/>
              </w:rPr>
            </w:pPr>
          </w:p>
        </w:tc>
      </w:tr>
      <w:tr w:rsidR="00BB3316" w:rsidTr="00BB3316">
        <w:tc>
          <w:tcPr>
            <w:tcW w:w="675" w:type="dxa"/>
          </w:tcPr>
          <w:p w:rsidR="00BB3316" w:rsidRDefault="00BB3316">
            <w:pPr>
              <w:rPr>
                <w:rFonts w:ascii="Arial" w:hAnsi="Arial" w:cs="Arial"/>
                <w:b/>
                <w:i/>
              </w:rPr>
            </w:pPr>
          </w:p>
        </w:tc>
        <w:tc>
          <w:tcPr>
            <w:tcW w:w="567" w:type="dxa"/>
            <w:hideMark/>
          </w:tcPr>
          <w:p w:rsidR="00BB3316" w:rsidRDefault="00BB3316">
            <w:pPr>
              <w:rPr>
                <w:rFonts w:ascii="Arial" w:hAnsi="Arial" w:cs="Arial"/>
                <w:b/>
                <w:i/>
              </w:rPr>
            </w:pPr>
            <w:r>
              <w:rPr>
                <w:rFonts w:ascii="Arial" w:hAnsi="Arial" w:cs="Arial"/>
                <w:b/>
                <w:i/>
              </w:rPr>
              <w:t>1.</w:t>
            </w:r>
          </w:p>
        </w:tc>
        <w:tc>
          <w:tcPr>
            <w:tcW w:w="7614" w:type="dxa"/>
          </w:tcPr>
          <w:p w:rsidR="00BB3316" w:rsidRDefault="00BB3316">
            <w:pPr>
              <w:rPr>
                <w:rFonts w:ascii="Arial" w:hAnsi="Arial" w:cs="Arial"/>
                <w:b/>
              </w:rPr>
            </w:pPr>
            <w:r>
              <w:rPr>
                <w:rFonts w:ascii="Arial" w:hAnsi="Arial" w:cs="Arial"/>
                <w:b/>
              </w:rPr>
              <w:t>Outline the global trends relating to various fuel sources.</w:t>
            </w:r>
          </w:p>
          <w:p w:rsidR="00BB3316" w:rsidRDefault="00BB3316">
            <w:pPr>
              <w:rPr>
                <w:rFonts w:ascii="Arial" w:hAnsi="Arial" w:cs="Arial"/>
              </w:rPr>
            </w:pPr>
            <w:r>
              <w:rPr>
                <w:rFonts w:ascii="Arial" w:hAnsi="Arial" w:cs="Arial"/>
                <w:u w:val="single"/>
              </w:rPr>
              <w:t>Potential Elements of the Performance</w:t>
            </w:r>
            <w:r>
              <w:rPr>
                <w:rFonts w:ascii="Arial" w:hAnsi="Arial" w:cs="Arial"/>
              </w:rPr>
              <w:t>:</w:t>
            </w:r>
          </w:p>
          <w:p w:rsidR="00BB3316" w:rsidRDefault="00BB3316" w:rsidP="00BB3316">
            <w:pPr>
              <w:numPr>
                <w:ilvl w:val="0"/>
                <w:numId w:val="23"/>
              </w:numPr>
              <w:rPr>
                <w:rFonts w:ascii="Arial" w:hAnsi="Arial" w:cs="Arial"/>
              </w:rPr>
            </w:pPr>
            <w:r>
              <w:rPr>
                <w:rFonts w:ascii="Arial" w:hAnsi="Arial" w:cs="Arial"/>
              </w:rPr>
              <w:t>Understand the environmental impacts of fossil fuels</w:t>
            </w:r>
          </w:p>
          <w:p w:rsidR="00BB3316" w:rsidRDefault="00BB3316" w:rsidP="00BB3316">
            <w:pPr>
              <w:numPr>
                <w:ilvl w:val="0"/>
                <w:numId w:val="23"/>
              </w:numPr>
              <w:rPr>
                <w:rFonts w:ascii="Arial" w:hAnsi="Arial" w:cs="Arial"/>
              </w:rPr>
            </w:pPr>
            <w:r>
              <w:rPr>
                <w:rFonts w:ascii="Arial" w:hAnsi="Arial" w:cs="Arial"/>
              </w:rPr>
              <w:t>Debate the impacts of biofuels as an energy trend.</w:t>
            </w:r>
          </w:p>
          <w:p w:rsidR="00BB3316" w:rsidRDefault="00BB3316" w:rsidP="00BB3316">
            <w:pPr>
              <w:numPr>
                <w:ilvl w:val="0"/>
                <w:numId w:val="23"/>
              </w:numPr>
              <w:rPr>
                <w:rFonts w:ascii="Arial" w:hAnsi="Arial" w:cs="Arial"/>
              </w:rPr>
            </w:pPr>
            <w:r>
              <w:rPr>
                <w:rFonts w:ascii="Arial" w:hAnsi="Arial" w:cs="Arial"/>
              </w:rPr>
              <w:t>Discover the social and economic realities of alternative fuels</w:t>
            </w:r>
          </w:p>
          <w:p w:rsidR="00BB3316" w:rsidRDefault="00BB3316" w:rsidP="00BB3316">
            <w:pPr>
              <w:numPr>
                <w:ilvl w:val="0"/>
                <w:numId w:val="23"/>
              </w:numPr>
              <w:rPr>
                <w:rFonts w:ascii="Arial" w:hAnsi="Arial" w:cs="Arial"/>
              </w:rPr>
            </w:pPr>
            <w:r>
              <w:rPr>
                <w:rFonts w:ascii="Arial" w:hAnsi="Arial" w:cs="Arial"/>
              </w:rPr>
              <w:t>Examine the development and infrastructure required for technologies relating to the use of hydrogen as a fuel source.</w:t>
            </w:r>
          </w:p>
          <w:p w:rsidR="00BB3316" w:rsidRDefault="00BB3316" w:rsidP="00BB3316">
            <w:pPr>
              <w:numPr>
                <w:ilvl w:val="0"/>
                <w:numId w:val="23"/>
              </w:numPr>
              <w:rPr>
                <w:rFonts w:ascii="Arial" w:hAnsi="Arial" w:cs="Arial"/>
              </w:rPr>
            </w:pPr>
            <w:r>
              <w:rPr>
                <w:rFonts w:ascii="Arial" w:hAnsi="Arial" w:cs="Arial"/>
              </w:rPr>
              <w:t>Discuss the circumstances relating to global sources of fossil fuels.</w:t>
            </w:r>
          </w:p>
          <w:p w:rsidR="00BB3316" w:rsidRDefault="00BB3316">
            <w:pPr>
              <w:ind w:left="720"/>
              <w:rPr>
                <w:rFonts w:ascii="Arial" w:hAnsi="Arial" w:cs="Arial"/>
                <w:b/>
                <w:i/>
              </w:rPr>
            </w:pPr>
          </w:p>
        </w:tc>
      </w:tr>
      <w:tr w:rsidR="00BB3316" w:rsidTr="00BB3316">
        <w:tc>
          <w:tcPr>
            <w:tcW w:w="675" w:type="dxa"/>
          </w:tcPr>
          <w:p w:rsidR="00BB3316" w:rsidRDefault="00BB3316">
            <w:pPr>
              <w:rPr>
                <w:rFonts w:ascii="Arial" w:hAnsi="Arial" w:cs="Arial"/>
                <w:b/>
                <w:i/>
              </w:rPr>
            </w:pPr>
          </w:p>
        </w:tc>
        <w:tc>
          <w:tcPr>
            <w:tcW w:w="567" w:type="dxa"/>
            <w:hideMark/>
          </w:tcPr>
          <w:p w:rsidR="00BB3316" w:rsidRDefault="00BB3316">
            <w:pPr>
              <w:rPr>
                <w:rFonts w:ascii="Arial" w:hAnsi="Arial" w:cs="Arial"/>
                <w:b/>
                <w:i/>
              </w:rPr>
            </w:pPr>
            <w:r>
              <w:rPr>
                <w:rFonts w:ascii="Arial" w:hAnsi="Arial" w:cs="Arial"/>
                <w:b/>
                <w:i/>
              </w:rPr>
              <w:t>2.</w:t>
            </w:r>
          </w:p>
        </w:tc>
        <w:tc>
          <w:tcPr>
            <w:tcW w:w="7614" w:type="dxa"/>
            <w:hideMark/>
          </w:tcPr>
          <w:p w:rsidR="00BB3316" w:rsidRDefault="00BB3316">
            <w:pPr>
              <w:rPr>
                <w:rFonts w:ascii="Arial" w:hAnsi="Arial" w:cs="Arial"/>
                <w:b/>
              </w:rPr>
            </w:pPr>
            <w:r>
              <w:rPr>
                <w:rFonts w:ascii="Arial" w:hAnsi="Arial" w:cs="Arial"/>
                <w:b/>
              </w:rPr>
              <w:t>Discover the benefits and consequences of electricity for transportation</w:t>
            </w:r>
          </w:p>
          <w:p w:rsidR="00BB3316" w:rsidRDefault="00BB3316">
            <w:pPr>
              <w:rPr>
                <w:rFonts w:ascii="Arial" w:hAnsi="Arial" w:cs="Arial"/>
              </w:rPr>
            </w:pPr>
            <w:r>
              <w:rPr>
                <w:rFonts w:ascii="Arial" w:hAnsi="Arial" w:cs="Arial"/>
                <w:u w:val="single"/>
              </w:rPr>
              <w:t>Potential Elements of the Performance</w:t>
            </w:r>
            <w:r>
              <w:rPr>
                <w:rFonts w:ascii="Arial" w:hAnsi="Arial" w:cs="Arial"/>
              </w:rPr>
              <w:t>:</w:t>
            </w:r>
          </w:p>
        </w:tc>
      </w:tr>
      <w:tr w:rsidR="00BB3316" w:rsidTr="00BB3316">
        <w:tc>
          <w:tcPr>
            <w:tcW w:w="675" w:type="dxa"/>
          </w:tcPr>
          <w:p w:rsidR="00BB3316" w:rsidRDefault="00BB3316">
            <w:pPr>
              <w:rPr>
                <w:rFonts w:ascii="Arial" w:hAnsi="Arial" w:cs="Arial"/>
              </w:rPr>
            </w:pPr>
          </w:p>
        </w:tc>
        <w:tc>
          <w:tcPr>
            <w:tcW w:w="567" w:type="dxa"/>
          </w:tcPr>
          <w:p w:rsidR="00BB3316" w:rsidRDefault="00BB3316">
            <w:pPr>
              <w:rPr>
                <w:rFonts w:ascii="Arial" w:hAnsi="Arial" w:cs="Arial"/>
              </w:rPr>
            </w:pPr>
          </w:p>
        </w:tc>
        <w:tc>
          <w:tcPr>
            <w:tcW w:w="7614" w:type="dxa"/>
          </w:tcPr>
          <w:p w:rsidR="00BB3316" w:rsidRDefault="00BB3316" w:rsidP="00BB3316">
            <w:pPr>
              <w:numPr>
                <w:ilvl w:val="0"/>
                <w:numId w:val="24"/>
              </w:numPr>
              <w:rPr>
                <w:rFonts w:ascii="Arial" w:hAnsi="Arial" w:cs="Arial"/>
              </w:rPr>
            </w:pPr>
            <w:r>
              <w:rPr>
                <w:rFonts w:ascii="Arial" w:hAnsi="Arial" w:cs="Arial"/>
              </w:rPr>
              <w:t>Examine the consequences of using various means of generating electricity ( i.e.: coal, uranium , solar ,wind ,water)</w:t>
            </w:r>
          </w:p>
          <w:p w:rsidR="00BB3316" w:rsidRDefault="00BB3316" w:rsidP="00BB3316">
            <w:pPr>
              <w:numPr>
                <w:ilvl w:val="0"/>
                <w:numId w:val="24"/>
              </w:numPr>
              <w:rPr>
                <w:rFonts w:ascii="Arial" w:hAnsi="Arial" w:cs="Arial"/>
              </w:rPr>
            </w:pPr>
            <w:r>
              <w:rPr>
                <w:rFonts w:ascii="Arial" w:hAnsi="Arial" w:cs="Arial"/>
              </w:rPr>
              <w:t>Predict the impact on infrastructure requirements for implementation</w:t>
            </w:r>
          </w:p>
          <w:p w:rsidR="00BB3316" w:rsidRDefault="00BB3316">
            <w:pPr>
              <w:rPr>
                <w:rFonts w:ascii="Arial" w:hAnsi="Arial" w:cs="Arial"/>
              </w:rPr>
            </w:pPr>
          </w:p>
        </w:tc>
      </w:tr>
      <w:tr w:rsidR="00BB3316" w:rsidTr="00BB3316">
        <w:tc>
          <w:tcPr>
            <w:tcW w:w="675" w:type="dxa"/>
          </w:tcPr>
          <w:p w:rsidR="00BB3316" w:rsidRDefault="00BB3316">
            <w:pPr>
              <w:rPr>
                <w:rFonts w:ascii="Arial" w:hAnsi="Arial" w:cs="Arial"/>
                <w:b/>
                <w:i/>
              </w:rPr>
            </w:pPr>
          </w:p>
        </w:tc>
        <w:tc>
          <w:tcPr>
            <w:tcW w:w="567" w:type="dxa"/>
            <w:hideMark/>
          </w:tcPr>
          <w:p w:rsidR="00BB3316" w:rsidRDefault="00BB3316">
            <w:pPr>
              <w:rPr>
                <w:rFonts w:ascii="Arial" w:hAnsi="Arial" w:cs="Arial"/>
                <w:b/>
                <w:i/>
              </w:rPr>
            </w:pPr>
            <w:r>
              <w:rPr>
                <w:rFonts w:ascii="Arial" w:hAnsi="Arial" w:cs="Arial"/>
                <w:b/>
                <w:i/>
              </w:rPr>
              <w:t>3.</w:t>
            </w:r>
          </w:p>
        </w:tc>
        <w:tc>
          <w:tcPr>
            <w:tcW w:w="7614" w:type="dxa"/>
            <w:hideMark/>
          </w:tcPr>
          <w:p w:rsidR="00BB3316" w:rsidRDefault="00BB3316">
            <w:pPr>
              <w:rPr>
                <w:rFonts w:ascii="Arial" w:hAnsi="Arial" w:cs="Arial"/>
                <w:b/>
              </w:rPr>
            </w:pPr>
            <w:r>
              <w:rPr>
                <w:rFonts w:ascii="Arial" w:hAnsi="Arial" w:cs="Arial"/>
                <w:b/>
              </w:rPr>
              <w:t>Compare the environmental impacts of the Motive power industry</w:t>
            </w:r>
          </w:p>
          <w:p w:rsidR="00BB3316" w:rsidRDefault="00BB3316">
            <w:pPr>
              <w:rPr>
                <w:rFonts w:ascii="Arial" w:hAnsi="Arial" w:cs="Arial"/>
              </w:rPr>
            </w:pPr>
            <w:r>
              <w:rPr>
                <w:rFonts w:ascii="Arial" w:hAnsi="Arial" w:cs="Arial"/>
                <w:u w:val="single"/>
              </w:rPr>
              <w:t xml:space="preserve"> Potential Elements of the Performance</w:t>
            </w:r>
            <w:r>
              <w:rPr>
                <w:rFonts w:ascii="Arial" w:hAnsi="Arial" w:cs="Arial"/>
              </w:rPr>
              <w:t>:</w:t>
            </w:r>
          </w:p>
        </w:tc>
      </w:tr>
      <w:tr w:rsidR="00BB3316" w:rsidTr="00BB3316">
        <w:trPr>
          <w:trHeight w:val="144"/>
        </w:trPr>
        <w:tc>
          <w:tcPr>
            <w:tcW w:w="675" w:type="dxa"/>
          </w:tcPr>
          <w:p w:rsidR="00BB3316" w:rsidRDefault="00BB3316">
            <w:pPr>
              <w:rPr>
                <w:rFonts w:ascii="Arial" w:hAnsi="Arial" w:cs="Arial"/>
              </w:rPr>
            </w:pPr>
          </w:p>
        </w:tc>
        <w:tc>
          <w:tcPr>
            <w:tcW w:w="567" w:type="dxa"/>
          </w:tcPr>
          <w:p w:rsidR="00BB3316" w:rsidRDefault="00BB3316">
            <w:pPr>
              <w:rPr>
                <w:rFonts w:ascii="Arial" w:hAnsi="Arial" w:cs="Arial"/>
              </w:rPr>
            </w:pPr>
          </w:p>
        </w:tc>
        <w:tc>
          <w:tcPr>
            <w:tcW w:w="7614" w:type="dxa"/>
            <w:hideMark/>
          </w:tcPr>
          <w:p w:rsidR="00BB3316" w:rsidRDefault="00BB3316" w:rsidP="00BB3316">
            <w:pPr>
              <w:numPr>
                <w:ilvl w:val="0"/>
                <w:numId w:val="25"/>
              </w:numPr>
              <w:rPr>
                <w:rFonts w:ascii="Arial" w:hAnsi="Arial" w:cs="Arial"/>
              </w:rPr>
            </w:pPr>
            <w:r>
              <w:rPr>
                <w:rFonts w:ascii="Arial" w:hAnsi="Arial" w:cs="Arial"/>
              </w:rPr>
              <w:t>Discuss the effects of ozone depleting substances on the environment</w:t>
            </w:r>
          </w:p>
          <w:p w:rsidR="00BB3316" w:rsidRDefault="00BB3316" w:rsidP="00BB3316">
            <w:pPr>
              <w:numPr>
                <w:ilvl w:val="0"/>
                <w:numId w:val="24"/>
              </w:numPr>
              <w:rPr>
                <w:rFonts w:ascii="Arial" w:hAnsi="Arial" w:cs="Arial"/>
              </w:rPr>
            </w:pPr>
            <w:r>
              <w:rPr>
                <w:rFonts w:ascii="Arial" w:hAnsi="Arial" w:cs="Arial"/>
              </w:rPr>
              <w:t>Understand the effects of mismanagement of waste products.</w:t>
            </w:r>
          </w:p>
          <w:p w:rsidR="00BB3316" w:rsidRDefault="00BB3316" w:rsidP="00BB3316">
            <w:pPr>
              <w:numPr>
                <w:ilvl w:val="0"/>
                <w:numId w:val="25"/>
              </w:numPr>
              <w:rPr>
                <w:rFonts w:ascii="Arial" w:hAnsi="Arial" w:cs="Arial"/>
              </w:rPr>
            </w:pPr>
            <w:r>
              <w:rPr>
                <w:rFonts w:ascii="Arial" w:hAnsi="Arial" w:cs="Arial"/>
              </w:rPr>
              <w:t>Connect the effects of vehicle emissions on environmental effects such as global warming, acid rain, ground and water pollution.</w:t>
            </w:r>
          </w:p>
        </w:tc>
      </w:tr>
      <w:tr w:rsidR="00BB3316" w:rsidTr="00BB3316">
        <w:tc>
          <w:tcPr>
            <w:tcW w:w="675" w:type="dxa"/>
          </w:tcPr>
          <w:p w:rsidR="00BB3316" w:rsidRDefault="00BB3316">
            <w:pPr>
              <w:rPr>
                <w:rFonts w:ascii="Arial" w:hAnsi="Arial" w:cs="Arial"/>
                <w:b/>
                <w:i/>
              </w:rPr>
            </w:pPr>
          </w:p>
        </w:tc>
        <w:tc>
          <w:tcPr>
            <w:tcW w:w="567" w:type="dxa"/>
            <w:hideMark/>
          </w:tcPr>
          <w:p w:rsidR="00BB3316" w:rsidRDefault="00BB3316">
            <w:pPr>
              <w:rPr>
                <w:rFonts w:ascii="Arial" w:hAnsi="Arial" w:cs="Arial"/>
                <w:b/>
                <w:i/>
              </w:rPr>
            </w:pPr>
            <w:r>
              <w:rPr>
                <w:rFonts w:ascii="Arial" w:hAnsi="Arial" w:cs="Arial"/>
                <w:b/>
                <w:i/>
              </w:rPr>
              <w:t>4.</w:t>
            </w:r>
          </w:p>
        </w:tc>
        <w:tc>
          <w:tcPr>
            <w:tcW w:w="7614" w:type="dxa"/>
            <w:hideMark/>
          </w:tcPr>
          <w:p w:rsidR="00BB3316" w:rsidRDefault="00BB3316">
            <w:pPr>
              <w:rPr>
                <w:rFonts w:ascii="Arial" w:hAnsi="Arial" w:cs="Arial"/>
              </w:rPr>
            </w:pPr>
            <w:r>
              <w:rPr>
                <w:rFonts w:ascii="Arial" w:hAnsi="Arial" w:cs="Arial"/>
                <w:b/>
              </w:rPr>
              <w:t>Adopt a responsible work ethic relating to the global carbon footprint of the Motive Power industry</w:t>
            </w:r>
            <w:r>
              <w:rPr>
                <w:rFonts w:ascii="Arial" w:hAnsi="Arial" w:cs="Arial"/>
              </w:rPr>
              <w:t>.</w:t>
            </w:r>
          </w:p>
          <w:p w:rsidR="00BB3316" w:rsidRDefault="00BB3316">
            <w:pPr>
              <w:rPr>
                <w:rFonts w:ascii="Arial" w:hAnsi="Arial" w:cs="Arial"/>
              </w:rPr>
            </w:pPr>
            <w:r>
              <w:rPr>
                <w:rFonts w:ascii="Arial" w:hAnsi="Arial" w:cs="Arial"/>
                <w:u w:val="single"/>
              </w:rPr>
              <w:t>Potential Elements of the Performance</w:t>
            </w:r>
            <w:r>
              <w:rPr>
                <w:rFonts w:ascii="Arial" w:hAnsi="Arial" w:cs="Arial"/>
              </w:rPr>
              <w:t>:</w:t>
            </w:r>
          </w:p>
        </w:tc>
      </w:tr>
      <w:tr w:rsidR="00BB3316" w:rsidTr="00BB3316">
        <w:tc>
          <w:tcPr>
            <w:tcW w:w="675" w:type="dxa"/>
          </w:tcPr>
          <w:p w:rsidR="00BB3316" w:rsidRDefault="00BB3316">
            <w:pPr>
              <w:rPr>
                <w:rFonts w:ascii="Arial" w:hAnsi="Arial" w:cs="Arial"/>
              </w:rPr>
            </w:pPr>
          </w:p>
        </w:tc>
        <w:tc>
          <w:tcPr>
            <w:tcW w:w="567" w:type="dxa"/>
          </w:tcPr>
          <w:p w:rsidR="00BB3316" w:rsidRDefault="00BB3316">
            <w:pPr>
              <w:rPr>
                <w:rFonts w:ascii="Arial" w:hAnsi="Arial" w:cs="Arial"/>
              </w:rPr>
            </w:pPr>
          </w:p>
        </w:tc>
        <w:tc>
          <w:tcPr>
            <w:tcW w:w="7614" w:type="dxa"/>
            <w:hideMark/>
          </w:tcPr>
          <w:p w:rsidR="00BB3316" w:rsidRDefault="00BB3316" w:rsidP="00BB3316">
            <w:pPr>
              <w:numPr>
                <w:ilvl w:val="0"/>
                <w:numId w:val="26"/>
              </w:numPr>
              <w:rPr>
                <w:rFonts w:ascii="Arial" w:hAnsi="Arial" w:cs="Arial"/>
              </w:rPr>
            </w:pPr>
            <w:r>
              <w:rPr>
                <w:rFonts w:ascii="Arial" w:hAnsi="Arial" w:cs="Arial"/>
              </w:rPr>
              <w:t>Understand the significance of ongoing maintenance of emission control systems.</w:t>
            </w:r>
          </w:p>
          <w:p w:rsidR="00BB3316" w:rsidRDefault="00BB3316" w:rsidP="00BB3316">
            <w:pPr>
              <w:numPr>
                <w:ilvl w:val="0"/>
                <w:numId w:val="26"/>
              </w:numPr>
              <w:rPr>
                <w:rFonts w:ascii="Arial" w:hAnsi="Arial" w:cs="Arial"/>
              </w:rPr>
            </w:pPr>
            <w:r>
              <w:rPr>
                <w:rFonts w:ascii="Arial" w:hAnsi="Arial" w:cs="Arial"/>
              </w:rPr>
              <w:t>Compare the life cycle assessments of products used in the Motive Power industry from cradle to grave</w:t>
            </w:r>
          </w:p>
          <w:p w:rsidR="00BB3316" w:rsidRDefault="00BB3316" w:rsidP="00BB3316">
            <w:pPr>
              <w:numPr>
                <w:ilvl w:val="0"/>
                <w:numId w:val="26"/>
              </w:numPr>
              <w:rPr>
                <w:rFonts w:ascii="Arial" w:hAnsi="Arial" w:cs="Arial"/>
              </w:rPr>
            </w:pPr>
            <w:r>
              <w:rPr>
                <w:rFonts w:ascii="Arial" w:hAnsi="Arial" w:cs="Arial"/>
              </w:rPr>
              <w:t>Integrate the historical perspective of Motive power into an understanding of changes necessary to reduce the carbon footprint of the industry.</w:t>
            </w:r>
          </w:p>
        </w:tc>
      </w:tr>
    </w:tbl>
    <w:p w:rsidR="00BB3316" w:rsidRDefault="00BB3316" w:rsidP="00BB3316">
      <w:pPr>
        <w:rPr>
          <w:rFonts w:ascii="Arial" w:hAnsi="Arial" w:cs="Arial"/>
        </w:rPr>
      </w:pPr>
    </w:p>
    <w:tbl>
      <w:tblPr>
        <w:tblW w:w="0" w:type="auto"/>
        <w:tblLayout w:type="fixed"/>
        <w:tblLook w:val="04A0" w:firstRow="1" w:lastRow="0" w:firstColumn="1" w:lastColumn="0" w:noHBand="0" w:noVBand="1"/>
      </w:tblPr>
      <w:tblGrid>
        <w:gridCol w:w="675"/>
        <w:gridCol w:w="8181"/>
      </w:tblGrid>
      <w:tr w:rsidR="00BB3316" w:rsidTr="00BB3316">
        <w:trPr>
          <w:cantSplit/>
        </w:trPr>
        <w:tc>
          <w:tcPr>
            <w:tcW w:w="675" w:type="dxa"/>
            <w:hideMark/>
          </w:tcPr>
          <w:p w:rsidR="00BB3316" w:rsidRDefault="00BB3316">
            <w:pPr>
              <w:rPr>
                <w:rFonts w:ascii="Arial" w:hAnsi="Arial" w:cs="Arial"/>
                <w:b/>
              </w:rPr>
            </w:pPr>
            <w:r>
              <w:rPr>
                <w:rFonts w:ascii="Arial" w:hAnsi="Arial" w:cs="Arial"/>
                <w:b/>
              </w:rPr>
              <w:t>III.</w:t>
            </w:r>
          </w:p>
        </w:tc>
        <w:tc>
          <w:tcPr>
            <w:tcW w:w="8181" w:type="dxa"/>
            <w:hideMark/>
          </w:tcPr>
          <w:p w:rsidR="00BB3316" w:rsidRDefault="00BB3316">
            <w:pPr>
              <w:rPr>
                <w:rFonts w:ascii="Arial" w:hAnsi="Arial" w:cs="Arial"/>
                <w:b/>
              </w:rPr>
            </w:pPr>
            <w:r>
              <w:rPr>
                <w:rFonts w:ascii="Arial" w:hAnsi="Arial" w:cs="Arial"/>
                <w:b/>
              </w:rPr>
              <w:t>TOPICS:</w:t>
            </w:r>
          </w:p>
          <w:p w:rsidR="00BB3316" w:rsidRDefault="00BB3316" w:rsidP="00BB3316">
            <w:pPr>
              <w:numPr>
                <w:ilvl w:val="0"/>
                <w:numId w:val="27"/>
              </w:numPr>
              <w:rPr>
                <w:rFonts w:ascii="Arial" w:hAnsi="Arial" w:cs="Arial"/>
                <w:b/>
              </w:rPr>
            </w:pPr>
            <w:r>
              <w:rPr>
                <w:rFonts w:ascii="Arial" w:hAnsi="Arial" w:cs="Arial"/>
                <w:b/>
              </w:rPr>
              <w:t xml:space="preserve"> Fuel Sources</w:t>
            </w:r>
          </w:p>
          <w:p w:rsidR="00BB3316" w:rsidRDefault="00BB3316" w:rsidP="00BB3316">
            <w:pPr>
              <w:numPr>
                <w:ilvl w:val="0"/>
                <w:numId w:val="27"/>
              </w:numPr>
              <w:rPr>
                <w:rFonts w:ascii="Arial" w:hAnsi="Arial" w:cs="Arial"/>
                <w:b/>
              </w:rPr>
            </w:pPr>
            <w:r>
              <w:rPr>
                <w:rFonts w:ascii="Arial" w:hAnsi="Arial" w:cs="Arial"/>
                <w:b/>
              </w:rPr>
              <w:t>Electric and Hybrid Technology</w:t>
            </w:r>
          </w:p>
          <w:p w:rsidR="00BB3316" w:rsidRDefault="00BB3316" w:rsidP="00BB3316">
            <w:pPr>
              <w:numPr>
                <w:ilvl w:val="0"/>
                <w:numId w:val="27"/>
              </w:numPr>
              <w:rPr>
                <w:rFonts w:ascii="Arial" w:hAnsi="Arial" w:cs="Arial"/>
                <w:b/>
              </w:rPr>
            </w:pPr>
            <w:r>
              <w:rPr>
                <w:rFonts w:ascii="Arial" w:hAnsi="Arial" w:cs="Arial"/>
                <w:b/>
              </w:rPr>
              <w:t>Environmental Issues</w:t>
            </w:r>
          </w:p>
          <w:p w:rsidR="00BB3316" w:rsidRDefault="00BB3316" w:rsidP="00BB3316">
            <w:pPr>
              <w:numPr>
                <w:ilvl w:val="0"/>
                <w:numId w:val="27"/>
              </w:numPr>
              <w:rPr>
                <w:rFonts w:ascii="Arial" w:hAnsi="Arial" w:cs="Arial"/>
                <w:b/>
              </w:rPr>
            </w:pPr>
            <w:r>
              <w:rPr>
                <w:rFonts w:ascii="Arial" w:hAnsi="Arial" w:cs="Arial"/>
                <w:b/>
              </w:rPr>
              <w:t>Environmental Technology and You</w:t>
            </w:r>
          </w:p>
        </w:tc>
      </w:tr>
    </w:tbl>
    <w:p w:rsidR="00BB3316" w:rsidRDefault="00BB3316" w:rsidP="00BB3316">
      <w:pPr>
        <w:rPr>
          <w:rFonts w:ascii="Arial" w:hAnsi="Arial" w:cs="Arial"/>
        </w:rPr>
      </w:pPr>
    </w:p>
    <w:tbl>
      <w:tblPr>
        <w:tblW w:w="0" w:type="auto"/>
        <w:tblLayout w:type="fixed"/>
        <w:tblLook w:val="04A0" w:firstRow="1" w:lastRow="0" w:firstColumn="1" w:lastColumn="0" w:noHBand="0" w:noVBand="1"/>
      </w:tblPr>
      <w:tblGrid>
        <w:gridCol w:w="675"/>
        <w:gridCol w:w="8181"/>
      </w:tblGrid>
      <w:tr w:rsidR="00BB3316" w:rsidTr="00BB3316">
        <w:trPr>
          <w:cantSplit/>
        </w:trPr>
        <w:tc>
          <w:tcPr>
            <w:tcW w:w="675" w:type="dxa"/>
            <w:hideMark/>
          </w:tcPr>
          <w:p w:rsidR="00BB3316" w:rsidRDefault="00BB3316">
            <w:pPr>
              <w:rPr>
                <w:rFonts w:ascii="Arial" w:hAnsi="Arial" w:cs="Arial"/>
                <w:b/>
              </w:rPr>
            </w:pPr>
            <w:r>
              <w:rPr>
                <w:rFonts w:ascii="Arial" w:hAnsi="Arial" w:cs="Arial"/>
                <w:b/>
              </w:rPr>
              <w:t>IV.</w:t>
            </w:r>
          </w:p>
        </w:tc>
        <w:tc>
          <w:tcPr>
            <w:tcW w:w="8181" w:type="dxa"/>
          </w:tcPr>
          <w:p w:rsidR="00BB3316" w:rsidRDefault="00BB3316">
            <w:pPr>
              <w:rPr>
                <w:rFonts w:ascii="Arial" w:hAnsi="Arial" w:cs="Arial"/>
                <w:b/>
              </w:rPr>
            </w:pPr>
            <w:r>
              <w:rPr>
                <w:rFonts w:ascii="Arial" w:hAnsi="Arial" w:cs="Arial"/>
                <w:b/>
              </w:rPr>
              <w:t>REQUIRED RESOURCES/TEXTS/MATERIALS:</w:t>
            </w:r>
          </w:p>
          <w:p w:rsidR="00BB3316" w:rsidRDefault="00BB3316">
            <w:pPr>
              <w:rPr>
                <w:rFonts w:ascii="Arial" w:hAnsi="Arial" w:cs="Arial"/>
                <w:color w:val="000000"/>
                <w:szCs w:val="24"/>
              </w:rPr>
            </w:pPr>
            <w:r>
              <w:rPr>
                <w:rFonts w:ascii="Arial" w:hAnsi="Arial" w:cs="Arial"/>
                <w:color w:val="000000"/>
                <w:szCs w:val="24"/>
              </w:rPr>
              <w:t xml:space="preserve"> Automotive Technology, Canadian edition.</w:t>
            </w:r>
          </w:p>
          <w:p w:rsidR="00BB3316" w:rsidRDefault="00BB3316">
            <w:pPr>
              <w:rPr>
                <w:rFonts w:ascii="Arial" w:hAnsi="Arial" w:cs="Arial"/>
                <w:i/>
              </w:rPr>
            </w:pPr>
          </w:p>
        </w:tc>
      </w:tr>
    </w:tbl>
    <w:p w:rsidR="00BB3316" w:rsidRDefault="00BB3316" w:rsidP="00BB3316">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BB3316" w:rsidTr="00BB3316">
        <w:trPr>
          <w:cantSplit/>
        </w:trPr>
        <w:tc>
          <w:tcPr>
            <w:tcW w:w="675" w:type="dxa"/>
            <w:hideMark/>
          </w:tcPr>
          <w:p w:rsidR="00BB3316" w:rsidRDefault="00BB3316">
            <w:pPr>
              <w:rPr>
                <w:rFonts w:ascii="Arial" w:hAnsi="Arial" w:cs="Arial"/>
                <w:b/>
              </w:rPr>
            </w:pPr>
            <w:r>
              <w:rPr>
                <w:rFonts w:ascii="Arial" w:hAnsi="Arial" w:cs="Arial"/>
                <w:b/>
              </w:rPr>
              <w:t>V.</w:t>
            </w:r>
          </w:p>
        </w:tc>
        <w:tc>
          <w:tcPr>
            <w:tcW w:w="8181" w:type="dxa"/>
            <w:gridSpan w:val="3"/>
          </w:tcPr>
          <w:p w:rsidR="00BB3316" w:rsidRDefault="00BB3316">
            <w:pPr>
              <w:rPr>
                <w:rFonts w:ascii="Arial" w:hAnsi="Arial" w:cs="Arial"/>
                <w:b/>
              </w:rPr>
            </w:pPr>
            <w:r>
              <w:rPr>
                <w:rFonts w:ascii="Arial" w:hAnsi="Arial" w:cs="Arial"/>
                <w:b/>
              </w:rPr>
              <w:t>EVALUATION PROCESS/GRADING SYSTEM:</w:t>
            </w:r>
          </w:p>
          <w:p w:rsidR="00BB3316" w:rsidRDefault="00BB3316">
            <w:pPr>
              <w:jc w:val="center"/>
              <w:rPr>
                <w:rFonts w:ascii="Arial" w:hAnsi="Arial" w:cs="Arial"/>
                <w:i/>
              </w:rPr>
            </w:pPr>
            <w:r>
              <w:rPr>
                <w:rFonts w:ascii="Arial" w:hAnsi="Arial" w:cs="Arial"/>
                <w:i/>
              </w:rPr>
              <w:t>Tests 60%</w:t>
            </w:r>
          </w:p>
          <w:p w:rsidR="00BB3316" w:rsidRDefault="00BB3316">
            <w:pPr>
              <w:jc w:val="center"/>
              <w:rPr>
                <w:rFonts w:ascii="Arial" w:hAnsi="Arial" w:cs="Arial"/>
              </w:rPr>
            </w:pPr>
            <w:r>
              <w:rPr>
                <w:rFonts w:ascii="Arial" w:hAnsi="Arial" w:cs="Arial"/>
                <w:i/>
              </w:rPr>
              <w:t>Assignments and classroom exercises 40%</w:t>
            </w:r>
          </w:p>
          <w:p w:rsidR="00BB3316" w:rsidRDefault="00BB3316">
            <w:pPr>
              <w:pStyle w:val="EnvelopeReturn"/>
              <w:rPr>
                <w:rFonts w:cs="Arial"/>
              </w:rPr>
            </w:pPr>
          </w:p>
        </w:tc>
      </w:tr>
      <w:tr w:rsidR="00BB3316" w:rsidTr="00BB3316">
        <w:trPr>
          <w:cantSplit/>
        </w:trPr>
        <w:tc>
          <w:tcPr>
            <w:tcW w:w="675" w:type="dxa"/>
          </w:tcPr>
          <w:p w:rsidR="00BB3316" w:rsidRDefault="00BB3316">
            <w:pPr>
              <w:pStyle w:val="EnvelopeReturn"/>
              <w:rPr>
                <w:rFonts w:cs="Arial"/>
              </w:rPr>
            </w:pPr>
          </w:p>
        </w:tc>
        <w:tc>
          <w:tcPr>
            <w:tcW w:w="8181" w:type="dxa"/>
            <w:gridSpan w:val="3"/>
            <w:hideMark/>
          </w:tcPr>
          <w:p w:rsidR="00BB3316" w:rsidRDefault="00BB3316">
            <w:pPr>
              <w:rPr>
                <w:rFonts w:ascii="Arial" w:hAnsi="Arial" w:cs="Arial"/>
              </w:rPr>
            </w:pPr>
            <w:r>
              <w:rPr>
                <w:rFonts w:ascii="Arial" w:hAnsi="Arial" w:cs="Arial"/>
              </w:rPr>
              <w:t>The following semester grades will be assigned to students:</w:t>
            </w:r>
          </w:p>
        </w:tc>
      </w:tr>
      <w:tr w:rsidR="00BB3316" w:rsidTr="00BB3316">
        <w:tc>
          <w:tcPr>
            <w:tcW w:w="675" w:type="dxa"/>
          </w:tcPr>
          <w:p w:rsidR="00BB3316" w:rsidRDefault="00BB3316">
            <w:pPr>
              <w:rPr>
                <w:rFonts w:ascii="Arial" w:hAnsi="Arial" w:cs="Arial"/>
              </w:rPr>
            </w:pPr>
          </w:p>
        </w:tc>
        <w:tc>
          <w:tcPr>
            <w:tcW w:w="1701" w:type="dxa"/>
          </w:tcPr>
          <w:p w:rsidR="00BB3316" w:rsidRDefault="00BB3316">
            <w:pPr>
              <w:jc w:val="center"/>
              <w:rPr>
                <w:rFonts w:ascii="Arial" w:hAnsi="Arial" w:cs="Arial"/>
                <w:i/>
                <w:iCs/>
              </w:rPr>
            </w:pPr>
          </w:p>
          <w:p w:rsidR="00BB3316" w:rsidRDefault="00BB3316">
            <w:pPr>
              <w:pStyle w:val="Heading2"/>
              <w:rPr>
                <w:rFonts w:ascii="Arial" w:hAnsi="Arial" w:cs="Arial"/>
              </w:rPr>
            </w:pPr>
            <w:r>
              <w:rPr>
                <w:rFonts w:ascii="Arial" w:hAnsi="Arial" w:cs="Arial"/>
              </w:rPr>
              <w:t>Grade</w:t>
            </w:r>
          </w:p>
        </w:tc>
        <w:tc>
          <w:tcPr>
            <w:tcW w:w="4678" w:type="dxa"/>
          </w:tcPr>
          <w:p w:rsidR="00BB3316" w:rsidRDefault="00BB3316">
            <w:pPr>
              <w:jc w:val="center"/>
              <w:rPr>
                <w:rFonts w:ascii="Arial" w:hAnsi="Arial" w:cs="Arial"/>
                <w:i/>
                <w:iCs/>
              </w:rPr>
            </w:pPr>
          </w:p>
          <w:p w:rsidR="00BB3316" w:rsidRDefault="00BB3316">
            <w:pPr>
              <w:pStyle w:val="Heading1"/>
              <w:rPr>
                <w:rFonts w:ascii="Arial" w:hAnsi="Arial" w:cs="Arial"/>
              </w:rPr>
            </w:pPr>
            <w:r>
              <w:rPr>
                <w:rFonts w:ascii="Arial" w:hAnsi="Arial" w:cs="Arial"/>
              </w:rPr>
              <w:t>Definition</w:t>
            </w:r>
          </w:p>
        </w:tc>
        <w:tc>
          <w:tcPr>
            <w:tcW w:w="1802" w:type="dxa"/>
            <w:hideMark/>
          </w:tcPr>
          <w:p w:rsidR="00BB3316" w:rsidRDefault="00BB3316">
            <w:pPr>
              <w:jc w:val="center"/>
              <w:rPr>
                <w:rFonts w:ascii="Arial" w:hAnsi="Arial" w:cs="Arial"/>
                <w:i/>
                <w:iCs/>
              </w:rPr>
            </w:pPr>
            <w:r>
              <w:rPr>
                <w:rFonts w:ascii="Arial" w:hAnsi="Arial" w:cs="Arial"/>
                <w:i/>
                <w:iCs/>
              </w:rPr>
              <w:t>Grade Point Equivalent</w:t>
            </w:r>
          </w:p>
        </w:tc>
      </w:tr>
      <w:tr w:rsidR="00BB3316" w:rsidTr="00BB3316">
        <w:trPr>
          <w:cantSplit/>
        </w:trPr>
        <w:tc>
          <w:tcPr>
            <w:tcW w:w="675" w:type="dxa"/>
          </w:tcPr>
          <w:p w:rsidR="00BB3316" w:rsidRDefault="00BB3316">
            <w:pPr>
              <w:rPr>
                <w:rFonts w:ascii="Arial" w:hAnsi="Arial" w:cs="Arial"/>
              </w:rPr>
            </w:pPr>
          </w:p>
        </w:tc>
        <w:tc>
          <w:tcPr>
            <w:tcW w:w="1701" w:type="dxa"/>
            <w:hideMark/>
          </w:tcPr>
          <w:p w:rsidR="00BB3316" w:rsidRDefault="00BB3316">
            <w:pPr>
              <w:rPr>
                <w:rFonts w:ascii="Arial" w:hAnsi="Arial" w:cs="Arial"/>
              </w:rPr>
            </w:pPr>
            <w:r>
              <w:rPr>
                <w:rFonts w:ascii="Arial" w:hAnsi="Arial" w:cs="Arial"/>
              </w:rPr>
              <w:t>A+</w:t>
            </w:r>
          </w:p>
        </w:tc>
        <w:tc>
          <w:tcPr>
            <w:tcW w:w="4678" w:type="dxa"/>
            <w:hideMark/>
          </w:tcPr>
          <w:p w:rsidR="00BB3316" w:rsidRDefault="00BB3316">
            <w:pPr>
              <w:jc w:val="center"/>
              <w:rPr>
                <w:rFonts w:ascii="Arial" w:hAnsi="Arial" w:cs="Arial"/>
              </w:rPr>
            </w:pPr>
            <w:r>
              <w:rPr>
                <w:rFonts w:ascii="Arial" w:hAnsi="Arial" w:cs="Arial"/>
              </w:rPr>
              <w:t>90 – 100%</w:t>
            </w:r>
          </w:p>
        </w:tc>
        <w:tc>
          <w:tcPr>
            <w:tcW w:w="1802" w:type="dxa"/>
            <w:vMerge w:val="restart"/>
            <w:vAlign w:val="center"/>
            <w:hideMark/>
          </w:tcPr>
          <w:p w:rsidR="00BB3316" w:rsidRDefault="00BB3316">
            <w:pPr>
              <w:jc w:val="center"/>
              <w:rPr>
                <w:rFonts w:ascii="Arial" w:hAnsi="Arial" w:cs="Arial"/>
              </w:rPr>
            </w:pPr>
            <w:r>
              <w:rPr>
                <w:rFonts w:ascii="Arial" w:hAnsi="Arial" w:cs="Arial"/>
              </w:rPr>
              <w:t>4.00</w:t>
            </w:r>
          </w:p>
        </w:tc>
      </w:tr>
      <w:tr w:rsidR="00BB3316" w:rsidTr="00BB3316">
        <w:trPr>
          <w:cantSplit/>
        </w:trPr>
        <w:tc>
          <w:tcPr>
            <w:tcW w:w="675" w:type="dxa"/>
          </w:tcPr>
          <w:p w:rsidR="00BB3316" w:rsidRDefault="00BB3316">
            <w:pPr>
              <w:rPr>
                <w:rFonts w:ascii="Arial" w:hAnsi="Arial" w:cs="Arial"/>
              </w:rPr>
            </w:pPr>
          </w:p>
        </w:tc>
        <w:tc>
          <w:tcPr>
            <w:tcW w:w="1701" w:type="dxa"/>
            <w:hideMark/>
          </w:tcPr>
          <w:p w:rsidR="00BB3316" w:rsidRDefault="00BB3316">
            <w:pPr>
              <w:rPr>
                <w:rFonts w:ascii="Arial" w:hAnsi="Arial" w:cs="Arial"/>
              </w:rPr>
            </w:pPr>
            <w:r>
              <w:rPr>
                <w:rFonts w:ascii="Arial" w:hAnsi="Arial" w:cs="Arial"/>
              </w:rPr>
              <w:t>A</w:t>
            </w:r>
          </w:p>
        </w:tc>
        <w:tc>
          <w:tcPr>
            <w:tcW w:w="4678" w:type="dxa"/>
            <w:hideMark/>
          </w:tcPr>
          <w:p w:rsidR="00BB3316" w:rsidRDefault="00BB3316">
            <w:pPr>
              <w:jc w:val="center"/>
              <w:rPr>
                <w:rFonts w:ascii="Arial" w:hAnsi="Arial" w:cs="Arial"/>
              </w:rPr>
            </w:pPr>
            <w:r>
              <w:rPr>
                <w:rFonts w:ascii="Arial" w:hAnsi="Arial" w:cs="Arial"/>
              </w:rPr>
              <w:t>80 – 89%</w:t>
            </w:r>
          </w:p>
        </w:tc>
        <w:tc>
          <w:tcPr>
            <w:tcW w:w="1802" w:type="dxa"/>
            <w:vMerge/>
            <w:vAlign w:val="center"/>
            <w:hideMark/>
          </w:tcPr>
          <w:p w:rsidR="00BB3316" w:rsidRDefault="00BB3316">
            <w:pPr>
              <w:rPr>
                <w:rFonts w:ascii="Arial" w:hAnsi="Arial" w:cs="Arial"/>
              </w:rPr>
            </w:pPr>
          </w:p>
        </w:tc>
      </w:tr>
      <w:tr w:rsidR="00BB3316" w:rsidTr="00BB3316">
        <w:tc>
          <w:tcPr>
            <w:tcW w:w="675" w:type="dxa"/>
          </w:tcPr>
          <w:p w:rsidR="00BB3316" w:rsidRDefault="00BB3316">
            <w:pPr>
              <w:rPr>
                <w:rFonts w:ascii="Arial" w:hAnsi="Arial" w:cs="Arial"/>
              </w:rPr>
            </w:pPr>
          </w:p>
        </w:tc>
        <w:tc>
          <w:tcPr>
            <w:tcW w:w="1701" w:type="dxa"/>
            <w:hideMark/>
          </w:tcPr>
          <w:p w:rsidR="00BB3316" w:rsidRDefault="00BB3316">
            <w:pPr>
              <w:rPr>
                <w:rFonts w:ascii="Arial" w:hAnsi="Arial" w:cs="Arial"/>
              </w:rPr>
            </w:pPr>
            <w:r>
              <w:rPr>
                <w:rFonts w:ascii="Arial" w:hAnsi="Arial" w:cs="Arial"/>
              </w:rPr>
              <w:t>B</w:t>
            </w:r>
          </w:p>
        </w:tc>
        <w:tc>
          <w:tcPr>
            <w:tcW w:w="4678" w:type="dxa"/>
            <w:hideMark/>
          </w:tcPr>
          <w:p w:rsidR="00BB3316" w:rsidRDefault="00BB3316">
            <w:pPr>
              <w:jc w:val="center"/>
              <w:rPr>
                <w:rFonts w:ascii="Arial" w:hAnsi="Arial" w:cs="Arial"/>
              </w:rPr>
            </w:pPr>
            <w:r>
              <w:rPr>
                <w:rFonts w:ascii="Arial" w:hAnsi="Arial" w:cs="Arial"/>
              </w:rPr>
              <w:t>70 - 79%</w:t>
            </w:r>
          </w:p>
        </w:tc>
        <w:tc>
          <w:tcPr>
            <w:tcW w:w="1802" w:type="dxa"/>
            <w:hideMark/>
          </w:tcPr>
          <w:p w:rsidR="00BB3316" w:rsidRDefault="00BB3316">
            <w:pPr>
              <w:jc w:val="center"/>
              <w:rPr>
                <w:rFonts w:ascii="Arial" w:hAnsi="Arial" w:cs="Arial"/>
              </w:rPr>
            </w:pPr>
            <w:r>
              <w:rPr>
                <w:rFonts w:ascii="Arial" w:hAnsi="Arial" w:cs="Arial"/>
              </w:rPr>
              <w:t>3.00</w:t>
            </w:r>
          </w:p>
        </w:tc>
      </w:tr>
      <w:tr w:rsidR="00BB3316" w:rsidTr="00BB3316">
        <w:tc>
          <w:tcPr>
            <w:tcW w:w="675" w:type="dxa"/>
          </w:tcPr>
          <w:p w:rsidR="00BB3316" w:rsidRDefault="00BB3316">
            <w:pPr>
              <w:rPr>
                <w:rFonts w:ascii="Arial" w:hAnsi="Arial" w:cs="Arial"/>
              </w:rPr>
            </w:pPr>
          </w:p>
        </w:tc>
        <w:tc>
          <w:tcPr>
            <w:tcW w:w="1701" w:type="dxa"/>
            <w:hideMark/>
          </w:tcPr>
          <w:p w:rsidR="00BB3316" w:rsidRDefault="00BB3316">
            <w:pPr>
              <w:rPr>
                <w:rFonts w:ascii="Arial" w:hAnsi="Arial" w:cs="Arial"/>
              </w:rPr>
            </w:pPr>
            <w:r>
              <w:rPr>
                <w:rFonts w:ascii="Arial" w:hAnsi="Arial" w:cs="Arial"/>
              </w:rPr>
              <w:t>C</w:t>
            </w:r>
          </w:p>
        </w:tc>
        <w:tc>
          <w:tcPr>
            <w:tcW w:w="4678" w:type="dxa"/>
            <w:hideMark/>
          </w:tcPr>
          <w:p w:rsidR="00BB3316" w:rsidRDefault="00BB3316">
            <w:pPr>
              <w:jc w:val="center"/>
              <w:rPr>
                <w:rFonts w:ascii="Arial" w:hAnsi="Arial" w:cs="Arial"/>
              </w:rPr>
            </w:pPr>
            <w:r>
              <w:rPr>
                <w:rFonts w:ascii="Arial" w:hAnsi="Arial" w:cs="Arial"/>
              </w:rPr>
              <w:t>60 - 69%</w:t>
            </w:r>
          </w:p>
        </w:tc>
        <w:tc>
          <w:tcPr>
            <w:tcW w:w="1802" w:type="dxa"/>
            <w:hideMark/>
          </w:tcPr>
          <w:p w:rsidR="00BB3316" w:rsidRDefault="00BB3316">
            <w:pPr>
              <w:jc w:val="center"/>
              <w:rPr>
                <w:rFonts w:ascii="Arial" w:hAnsi="Arial" w:cs="Arial"/>
              </w:rPr>
            </w:pPr>
            <w:r>
              <w:rPr>
                <w:rFonts w:ascii="Arial" w:hAnsi="Arial" w:cs="Arial"/>
              </w:rPr>
              <w:t>2.00</w:t>
            </w:r>
          </w:p>
        </w:tc>
      </w:tr>
      <w:tr w:rsidR="00BB3316" w:rsidTr="00BB3316">
        <w:tc>
          <w:tcPr>
            <w:tcW w:w="675" w:type="dxa"/>
          </w:tcPr>
          <w:p w:rsidR="00BB3316" w:rsidRDefault="00BB3316">
            <w:pPr>
              <w:rPr>
                <w:rFonts w:ascii="Arial" w:hAnsi="Arial" w:cs="Arial"/>
              </w:rPr>
            </w:pPr>
          </w:p>
        </w:tc>
        <w:tc>
          <w:tcPr>
            <w:tcW w:w="1701" w:type="dxa"/>
            <w:hideMark/>
          </w:tcPr>
          <w:p w:rsidR="00BB3316" w:rsidRDefault="00BB3316">
            <w:pPr>
              <w:rPr>
                <w:rFonts w:ascii="Arial" w:hAnsi="Arial" w:cs="Arial"/>
              </w:rPr>
            </w:pPr>
            <w:r>
              <w:rPr>
                <w:rFonts w:ascii="Arial" w:hAnsi="Arial" w:cs="Arial"/>
              </w:rPr>
              <w:t>D</w:t>
            </w:r>
          </w:p>
        </w:tc>
        <w:tc>
          <w:tcPr>
            <w:tcW w:w="4678" w:type="dxa"/>
            <w:hideMark/>
          </w:tcPr>
          <w:p w:rsidR="00BB3316" w:rsidRDefault="00BB3316">
            <w:pPr>
              <w:jc w:val="center"/>
              <w:rPr>
                <w:rFonts w:ascii="Arial" w:hAnsi="Arial" w:cs="Arial"/>
              </w:rPr>
            </w:pPr>
            <w:r>
              <w:rPr>
                <w:rFonts w:ascii="Arial" w:hAnsi="Arial" w:cs="Arial"/>
              </w:rPr>
              <w:t>50 – 59%</w:t>
            </w:r>
          </w:p>
        </w:tc>
        <w:tc>
          <w:tcPr>
            <w:tcW w:w="1802" w:type="dxa"/>
            <w:hideMark/>
          </w:tcPr>
          <w:p w:rsidR="00BB3316" w:rsidRDefault="00BB3316">
            <w:pPr>
              <w:jc w:val="center"/>
              <w:rPr>
                <w:rFonts w:ascii="Arial" w:hAnsi="Arial" w:cs="Arial"/>
              </w:rPr>
            </w:pPr>
            <w:r>
              <w:rPr>
                <w:rFonts w:ascii="Arial" w:hAnsi="Arial" w:cs="Arial"/>
              </w:rPr>
              <w:t>1.00</w:t>
            </w:r>
          </w:p>
        </w:tc>
      </w:tr>
      <w:tr w:rsidR="00BB3316" w:rsidTr="00BB3316">
        <w:tc>
          <w:tcPr>
            <w:tcW w:w="675" w:type="dxa"/>
          </w:tcPr>
          <w:p w:rsidR="00BB3316" w:rsidRDefault="00BB3316">
            <w:pPr>
              <w:rPr>
                <w:rFonts w:ascii="Arial" w:hAnsi="Arial" w:cs="Arial"/>
              </w:rPr>
            </w:pPr>
          </w:p>
        </w:tc>
        <w:tc>
          <w:tcPr>
            <w:tcW w:w="1701" w:type="dxa"/>
            <w:hideMark/>
          </w:tcPr>
          <w:p w:rsidR="00BB3316" w:rsidRDefault="00BB3316">
            <w:pPr>
              <w:rPr>
                <w:rFonts w:ascii="Arial" w:hAnsi="Arial" w:cs="Arial"/>
              </w:rPr>
            </w:pPr>
            <w:r>
              <w:rPr>
                <w:rFonts w:ascii="Arial" w:hAnsi="Arial" w:cs="Arial"/>
              </w:rPr>
              <w:t>F (Fail)</w:t>
            </w:r>
          </w:p>
        </w:tc>
        <w:tc>
          <w:tcPr>
            <w:tcW w:w="4678" w:type="dxa"/>
            <w:hideMark/>
          </w:tcPr>
          <w:p w:rsidR="00BB3316" w:rsidRDefault="00BB3316">
            <w:pPr>
              <w:jc w:val="center"/>
              <w:rPr>
                <w:rFonts w:ascii="Arial" w:hAnsi="Arial" w:cs="Arial"/>
              </w:rPr>
            </w:pPr>
            <w:r>
              <w:rPr>
                <w:rFonts w:ascii="Arial" w:hAnsi="Arial" w:cs="Arial"/>
              </w:rPr>
              <w:t>49% and below</w:t>
            </w:r>
          </w:p>
        </w:tc>
        <w:tc>
          <w:tcPr>
            <w:tcW w:w="1802" w:type="dxa"/>
            <w:hideMark/>
          </w:tcPr>
          <w:p w:rsidR="00BB3316" w:rsidRDefault="00BB3316">
            <w:pPr>
              <w:jc w:val="center"/>
              <w:rPr>
                <w:rFonts w:ascii="Arial" w:hAnsi="Arial" w:cs="Arial"/>
              </w:rPr>
            </w:pPr>
            <w:r>
              <w:rPr>
                <w:rFonts w:ascii="Arial" w:hAnsi="Arial" w:cs="Arial"/>
              </w:rPr>
              <w:t>0.00</w:t>
            </w:r>
          </w:p>
        </w:tc>
      </w:tr>
      <w:tr w:rsidR="00BB3316" w:rsidTr="00BB3316">
        <w:tc>
          <w:tcPr>
            <w:tcW w:w="675" w:type="dxa"/>
          </w:tcPr>
          <w:p w:rsidR="00BB3316" w:rsidRDefault="00BB3316">
            <w:pPr>
              <w:rPr>
                <w:rFonts w:ascii="Arial" w:hAnsi="Arial" w:cs="Arial"/>
              </w:rPr>
            </w:pPr>
          </w:p>
        </w:tc>
        <w:tc>
          <w:tcPr>
            <w:tcW w:w="1701" w:type="dxa"/>
          </w:tcPr>
          <w:p w:rsidR="00BB3316" w:rsidRDefault="00BB3316">
            <w:pPr>
              <w:rPr>
                <w:rFonts w:ascii="Arial" w:hAnsi="Arial" w:cs="Arial"/>
              </w:rPr>
            </w:pPr>
          </w:p>
        </w:tc>
        <w:tc>
          <w:tcPr>
            <w:tcW w:w="4678" w:type="dxa"/>
          </w:tcPr>
          <w:p w:rsidR="00BB3316" w:rsidRDefault="00BB3316">
            <w:pPr>
              <w:rPr>
                <w:rFonts w:ascii="Arial" w:hAnsi="Arial" w:cs="Arial"/>
              </w:rPr>
            </w:pPr>
          </w:p>
        </w:tc>
        <w:tc>
          <w:tcPr>
            <w:tcW w:w="1802" w:type="dxa"/>
          </w:tcPr>
          <w:p w:rsidR="00BB3316" w:rsidRDefault="00BB3316">
            <w:pPr>
              <w:jc w:val="center"/>
              <w:rPr>
                <w:rFonts w:ascii="Arial" w:hAnsi="Arial" w:cs="Arial"/>
              </w:rPr>
            </w:pPr>
          </w:p>
        </w:tc>
      </w:tr>
      <w:tr w:rsidR="00BB3316" w:rsidTr="00BB3316">
        <w:tc>
          <w:tcPr>
            <w:tcW w:w="675" w:type="dxa"/>
          </w:tcPr>
          <w:p w:rsidR="00BB3316" w:rsidRDefault="00BB3316">
            <w:pPr>
              <w:rPr>
                <w:rFonts w:ascii="Arial" w:hAnsi="Arial" w:cs="Arial"/>
              </w:rPr>
            </w:pPr>
          </w:p>
        </w:tc>
        <w:tc>
          <w:tcPr>
            <w:tcW w:w="1701" w:type="dxa"/>
            <w:hideMark/>
          </w:tcPr>
          <w:p w:rsidR="00BB3316" w:rsidRDefault="00BB3316">
            <w:pPr>
              <w:rPr>
                <w:rFonts w:ascii="Arial" w:hAnsi="Arial" w:cs="Arial"/>
              </w:rPr>
            </w:pPr>
            <w:r>
              <w:rPr>
                <w:rFonts w:ascii="Arial" w:hAnsi="Arial" w:cs="Arial"/>
              </w:rPr>
              <w:t>CR (Credit)</w:t>
            </w:r>
          </w:p>
        </w:tc>
        <w:tc>
          <w:tcPr>
            <w:tcW w:w="4678" w:type="dxa"/>
            <w:hideMark/>
          </w:tcPr>
          <w:p w:rsidR="00BB3316" w:rsidRDefault="00BB3316">
            <w:pPr>
              <w:rPr>
                <w:rFonts w:ascii="Arial" w:hAnsi="Arial" w:cs="Arial"/>
              </w:rPr>
            </w:pPr>
            <w:r>
              <w:rPr>
                <w:rFonts w:ascii="Arial" w:hAnsi="Arial" w:cs="Arial"/>
              </w:rPr>
              <w:t>Credit for diploma requirements has been awarded.</w:t>
            </w:r>
          </w:p>
        </w:tc>
        <w:tc>
          <w:tcPr>
            <w:tcW w:w="1802" w:type="dxa"/>
          </w:tcPr>
          <w:p w:rsidR="00BB3316" w:rsidRDefault="00BB3316">
            <w:pPr>
              <w:jc w:val="center"/>
              <w:rPr>
                <w:rFonts w:ascii="Arial" w:hAnsi="Arial" w:cs="Arial"/>
              </w:rPr>
            </w:pPr>
          </w:p>
        </w:tc>
      </w:tr>
      <w:tr w:rsidR="00BB3316" w:rsidTr="00BB3316">
        <w:tc>
          <w:tcPr>
            <w:tcW w:w="675" w:type="dxa"/>
          </w:tcPr>
          <w:p w:rsidR="00BB3316" w:rsidRDefault="00BB3316">
            <w:pPr>
              <w:rPr>
                <w:rFonts w:ascii="Arial" w:hAnsi="Arial" w:cs="Arial"/>
              </w:rPr>
            </w:pPr>
          </w:p>
        </w:tc>
        <w:tc>
          <w:tcPr>
            <w:tcW w:w="1701" w:type="dxa"/>
            <w:hideMark/>
          </w:tcPr>
          <w:p w:rsidR="00BB3316" w:rsidRDefault="00BB3316">
            <w:pPr>
              <w:rPr>
                <w:rFonts w:ascii="Arial" w:hAnsi="Arial" w:cs="Arial"/>
              </w:rPr>
            </w:pPr>
            <w:r>
              <w:rPr>
                <w:rFonts w:ascii="Arial" w:hAnsi="Arial" w:cs="Arial"/>
              </w:rPr>
              <w:t>S</w:t>
            </w:r>
          </w:p>
        </w:tc>
        <w:tc>
          <w:tcPr>
            <w:tcW w:w="4678" w:type="dxa"/>
            <w:hideMark/>
          </w:tcPr>
          <w:p w:rsidR="00BB3316" w:rsidRDefault="00BB3316">
            <w:pPr>
              <w:rPr>
                <w:rFonts w:ascii="Arial" w:hAnsi="Arial" w:cs="Arial"/>
              </w:rPr>
            </w:pPr>
            <w:r>
              <w:rPr>
                <w:rFonts w:ascii="Arial" w:hAnsi="Arial" w:cs="Arial"/>
              </w:rPr>
              <w:t>Satisfactory achievement in field /clinical placement or non-graded subject area.</w:t>
            </w:r>
          </w:p>
        </w:tc>
        <w:tc>
          <w:tcPr>
            <w:tcW w:w="1802" w:type="dxa"/>
          </w:tcPr>
          <w:p w:rsidR="00BB3316" w:rsidRDefault="00BB3316">
            <w:pPr>
              <w:jc w:val="center"/>
              <w:rPr>
                <w:rFonts w:ascii="Arial" w:hAnsi="Arial" w:cs="Arial"/>
              </w:rPr>
            </w:pPr>
          </w:p>
        </w:tc>
      </w:tr>
      <w:tr w:rsidR="00BB3316" w:rsidTr="00BB3316">
        <w:tc>
          <w:tcPr>
            <w:tcW w:w="675" w:type="dxa"/>
          </w:tcPr>
          <w:p w:rsidR="00BB3316" w:rsidRDefault="00BB3316">
            <w:pPr>
              <w:rPr>
                <w:rFonts w:ascii="Arial" w:hAnsi="Arial" w:cs="Arial"/>
              </w:rPr>
            </w:pPr>
          </w:p>
        </w:tc>
        <w:tc>
          <w:tcPr>
            <w:tcW w:w="1701" w:type="dxa"/>
            <w:hideMark/>
          </w:tcPr>
          <w:p w:rsidR="00BB3316" w:rsidRDefault="00BB3316">
            <w:pPr>
              <w:rPr>
                <w:rFonts w:ascii="Arial" w:hAnsi="Arial" w:cs="Arial"/>
              </w:rPr>
            </w:pPr>
            <w:r>
              <w:rPr>
                <w:rFonts w:ascii="Arial" w:hAnsi="Arial" w:cs="Arial"/>
              </w:rPr>
              <w:t>U</w:t>
            </w:r>
          </w:p>
        </w:tc>
        <w:tc>
          <w:tcPr>
            <w:tcW w:w="4678" w:type="dxa"/>
            <w:hideMark/>
          </w:tcPr>
          <w:p w:rsidR="00BB3316" w:rsidRDefault="00BB3316">
            <w:pPr>
              <w:rPr>
                <w:rFonts w:ascii="Arial" w:hAnsi="Arial" w:cs="Arial"/>
              </w:rPr>
            </w:pPr>
            <w:r>
              <w:rPr>
                <w:rFonts w:ascii="Arial" w:hAnsi="Arial" w:cs="Arial"/>
              </w:rPr>
              <w:t>Unsatisfactory achievement in field/clinical placement or non-graded subject area.</w:t>
            </w:r>
          </w:p>
        </w:tc>
        <w:tc>
          <w:tcPr>
            <w:tcW w:w="1802" w:type="dxa"/>
          </w:tcPr>
          <w:p w:rsidR="00BB3316" w:rsidRDefault="00BB3316">
            <w:pPr>
              <w:jc w:val="center"/>
              <w:rPr>
                <w:rFonts w:ascii="Arial" w:hAnsi="Arial" w:cs="Arial"/>
              </w:rPr>
            </w:pPr>
          </w:p>
        </w:tc>
      </w:tr>
      <w:tr w:rsidR="00BB3316" w:rsidTr="00BB3316">
        <w:tc>
          <w:tcPr>
            <w:tcW w:w="675" w:type="dxa"/>
          </w:tcPr>
          <w:p w:rsidR="00BB3316" w:rsidRDefault="00BB3316">
            <w:pPr>
              <w:rPr>
                <w:rFonts w:ascii="Arial" w:hAnsi="Arial" w:cs="Arial"/>
              </w:rPr>
            </w:pPr>
          </w:p>
        </w:tc>
        <w:tc>
          <w:tcPr>
            <w:tcW w:w="1701" w:type="dxa"/>
            <w:hideMark/>
          </w:tcPr>
          <w:p w:rsidR="00BB3316" w:rsidRDefault="00BB3316">
            <w:pPr>
              <w:rPr>
                <w:rFonts w:ascii="Arial" w:hAnsi="Arial" w:cs="Arial"/>
              </w:rPr>
            </w:pPr>
            <w:r>
              <w:rPr>
                <w:rFonts w:ascii="Arial" w:hAnsi="Arial" w:cs="Arial"/>
              </w:rPr>
              <w:t>X</w:t>
            </w:r>
          </w:p>
        </w:tc>
        <w:tc>
          <w:tcPr>
            <w:tcW w:w="4678" w:type="dxa"/>
            <w:hideMark/>
          </w:tcPr>
          <w:p w:rsidR="00BB3316" w:rsidRDefault="00BB3316">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rsidR="00BB3316" w:rsidRDefault="00BB3316">
            <w:pPr>
              <w:jc w:val="center"/>
              <w:rPr>
                <w:rFonts w:ascii="Arial" w:hAnsi="Arial" w:cs="Arial"/>
              </w:rPr>
            </w:pPr>
          </w:p>
        </w:tc>
      </w:tr>
      <w:tr w:rsidR="00BB3316" w:rsidTr="00BB3316">
        <w:tc>
          <w:tcPr>
            <w:tcW w:w="675" w:type="dxa"/>
          </w:tcPr>
          <w:p w:rsidR="00BB3316" w:rsidRDefault="00BB3316">
            <w:pPr>
              <w:rPr>
                <w:rFonts w:ascii="Arial" w:hAnsi="Arial" w:cs="Arial"/>
              </w:rPr>
            </w:pPr>
          </w:p>
        </w:tc>
        <w:tc>
          <w:tcPr>
            <w:tcW w:w="1701" w:type="dxa"/>
            <w:hideMark/>
          </w:tcPr>
          <w:p w:rsidR="00BB3316" w:rsidRDefault="00BB3316">
            <w:pPr>
              <w:rPr>
                <w:rFonts w:ascii="Arial" w:hAnsi="Arial" w:cs="Arial"/>
              </w:rPr>
            </w:pPr>
            <w:r>
              <w:rPr>
                <w:rFonts w:ascii="Arial" w:hAnsi="Arial" w:cs="Arial"/>
              </w:rPr>
              <w:t>NR</w:t>
            </w:r>
          </w:p>
        </w:tc>
        <w:tc>
          <w:tcPr>
            <w:tcW w:w="4678" w:type="dxa"/>
            <w:hideMark/>
          </w:tcPr>
          <w:p w:rsidR="00BB3316" w:rsidRDefault="00BB3316">
            <w:pPr>
              <w:rPr>
                <w:rFonts w:ascii="Arial" w:hAnsi="Arial" w:cs="Arial"/>
              </w:rPr>
            </w:pPr>
            <w:r>
              <w:rPr>
                <w:rFonts w:ascii="Arial" w:hAnsi="Arial" w:cs="Arial"/>
              </w:rPr>
              <w:t xml:space="preserve">Grade not reported to Registrar's office.  </w:t>
            </w:r>
          </w:p>
        </w:tc>
        <w:tc>
          <w:tcPr>
            <w:tcW w:w="1802" w:type="dxa"/>
          </w:tcPr>
          <w:p w:rsidR="00BB3316" w:rsidRDefault="00BB3316">
            <w:pPr>
              <w:jc w:val="center"/>
              <w:rPr>
                <w:rFonts w:ascii="Arial" w:hAnsi="Arial" w:cs="Arial"/>
              </w:rPr>
            </w:pPr>
          </w:p>
        </w:tc>
      </w:tr>
      <w:tr w:rsidR="00BB3316" w:rsidTr="00BB3316">
        <w:tc>
          <w:tcPr>
            <w:tcW w:w="675" w:type="dxa"/>
          </w:tcPr>
          <w:p w:rsidR="00BB3316" w:rsidRDefault="00BB3316">
            <w:pPr>
              <w:rPr>
                <w:rFonts w:ascii="Arial" w:hAnsi="Arial" w:cs="Arial"/>
              </w:rPr>
            </w:pPr>
          </w:p>
        </w:tc>
        <w:tc>
          <w:tcPr>
            <w:tcW w:w="1701" w:type="dxa"/>
            <w:hideMark/>
          </w:tcPr>
          <w:p w:rsidR="00BB3316" w:rsidRDefault="00BB3316">
            <w:pPr>
              <w:rPr>
                <w:rFonts w:ascii="Arial" w:hAnsi="Arial" w:cs="Arial"/>
              </w:rPr>
            </w:pPr>
            <w:r>
              <w:rPr>
                <w:rFonts w:ascii="Arial" w:hAnsi="Arial" w:cs="Arial"/>
              </w:rPr>
              <w:t>W</w:t>
            </w:r>
          </w:p>
        </w:tc>
        <w:tc>
          <w:tcPr>
            <w:tcW w:w="4678" w:type="dxa"/>
            <w:hideMark/>
          </w:tcPr>
          <w:p w:rsidR="00BB3316" w:rsidRDefault="00BB3316">
            <w:pPr>
              <w:rPr>
                <w:rFonts w:ascii="Arial" w:hAnsi="Arial" w:cs="Arial"/>
              </w:rPr>
            </w:pPr>
            <w:r>
              <w:rPr>
                <w:rFonts w:ascii="Arial" w:hAnsi="Arial" w:cs="Arial"/>
              </w:rPr>
              <w:t>Student has withdrawn from the course without academic penalty.</w:t>
            </w:r>
          </w:p>
        </w:tc>
        <w:tc>
          <w:tcPr>
            <w:tcW w:w="1802" w:type="dxa"/>
          </w:tcPr>
          <w:p w:rsidR="00BB3316" w:rsidRDefault="00BB3316">
            <w:pPr>
              <w:jc w:val="center"/>
              <w:rPr>
                <w:rFonts w:ascii="Arial" w:hAnsi="Arial" w:cs="Arial"/>
              </w:rPr>
            </w:pPr>
          </w:p>
        </w:tc>
      </w:tr>
    </w:tbl>
    <w:p w:rsidR="00BB3316" w:rsidRDefault="00BB3316" w:rsidP="00BB3316">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BB3316" w:rsidTr="00BB3316">
        <w:trPr>
          <w:cantSplit/>
        </w:trPr>
        <w:tc>
          <w:tcPr>
            <w:tcW w:w="675" w:type="dxa"/>
            <w:hideMark/>
          </w:tcPr>
          <w:p w:rsidR="00BB3316" w:rsidRDefault="00BB3316">
            <w:pPr>
              <w:rPr>
                <w:rFonts w:ascii="Arial" w:hAnsi="Arial" w:cs="Arial"/>
                <w:b/>
              </w:rPr>
            </w:pPr>
            <w:r>
              <w:rPr>
                <w:rFonts w:ascii="Arial" w:hAnsi="Arial" w:cs="Arial"/>
                <w:b/>
              </w:rPr>
              <w:t>VI.</w:t>
            </w:r>
          </w:p>
        </w:tc>
        <w:tc>
          <w:tcPr>
            <w:tcW w:w="8181" w:type="dxa"/>
            <w:gridSpan w:val="2"/>
          </w:tcPr>
          <w:p w:rsidR="00BB3316" w:rsidRDefault="00BB3316">
            <w:pPr>
              <w:rPr>
                <w:rFonts w:ascii="Arial" w:hAnsi="Arial" w:cs="Arial"/>
                <w:b/>
              </w:rPr>
            </w:pPr>
            <w:r>
              <w:rPr>
                <w:rFonts w:ascii="Arial" w:hAnsi="Arial" w:cs="Arial"/>
                <w:b/>
              </w:rPr>
              <w:t>SPECIAL NOTES:</w:t>
            </w:r>
          </w:p>
          <w:p w:rsidR="00BB3316" w:rsidRDefault="00BB3316">
            <w:pPr>
              <w:rPr>
                <w:rFonts w:ascii="Arial" w:hAnsi="Arial" w:cs="Arial"/>
              </w:rPr>
            </w:pPr>
          </w:p>
        </w:tc>
      </w:tr>
      <w:tr w:rsidR="00BB3316" w:rsidTr="00BB3316">
        <w:trPr>
          <w:gridAfter w:val="1"/>
          <w:wAfter w:w="18" w:type="dxa"/>
          <w:cantSplit/>
        </w:trPr>
        <w:tc>
          <w:tcPr>
            <w:tcW w:w="8838" w:type="dxa"/>
            <w:gridSpan w:val="2"/>
          </w:tcPr>
          <w:p w:rsidR="00BB3316" w:rsidRDefault="00BB3316">
            <w:pPr>
              <w:rPr>
                <w:rFonts w:ascii="Arial" w:hAnsi="Arial" w:cs="Arial"/>
                <w:b/>
                <w:szCs w:val="24"/>
                <w:u w:val="single"/>
              </w:rPr>
            </w:pPr>
            <w:r>
              <w:rPr>
                <w:rFonts w:ascii="Arial" w:hAnsi="Arial" w:cs="Arial"/>
                <w:b/>
                <w:szCs w:val="24"/>
                <w:u w:val="single"/>
              </w:rPr>
              <w:t>Attendance:</w:t>
            </w:r>
          </w:p>
          <w:p w:rsidR="00BB3316" w:rsidRDefault="00BB331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B3316" w:rsidRDefault="00BB3316">
            <w:pPr>
              <w:rPr>
                <w:rFonts w:ascii="Arial" w:hAnsi="Arial" w:cs="Arial"/>
                <w:szCs w:val="24"/>
              </w:rPr>
            </w:pPr>
          </w:p>
          <w:p w:rsidR="00BB3316" w:rsidRDefault="00BB3316">
            <w:pPr>
              <w:rPr>
                <w:rFonts w:ascii="Arial" w:hAnsi="Arial" w:cs="Arial"/>
                <w:szCs w:val="24"/>
              </w:rPr>
            </w:pPr>
            <w:r>
              <w:rPr>
                <w:rFonts w:ascii="Arial" w:hAnsi="Arial" w:cs="Arial"/>
                <w:szCs w:val="24"/>
              </w:rPr>
              <w:t xml:space="preserve"> </w:t>
            </w:r>
            <w:r>
              <w:rPr>
                <w:rFonts w:ascii="Arial" w:hAnsi="Arial" w:cs="Arial"/>
                <w:i/>
                <w:szCs w:val="24"/>
              </w:rPr>
              <w:t xml:space="preserve"> </w:t>
            </w:r>
            <w:r>
              <w:rPr>
                <w:rFonts w:ascii="Arial" w:hAnsi="Arial" w:cs="Arial"/>
                <w:szCs w:val="24"/>
              </w:rPr>
              <w:t>It is the departmental policy that once the classroom door has been closed, the learning process has begun.  Late arrivers will not be granted admission to the room.</w:t>
            </w:r>
          </w:p>
        </w:tc>
      </w:tr>
    </w:tbl>
    <w:p w:rsidR="00BB3316" w:rsidRDefault="00BB3316" w:rsidP="00BB3316"/>
    <w:p w:rsidR="00BB3316" w:rsidRDefault="00BB3316" w:rsidP="00BB3316">
      <w:pPr>
        <w:jc w:val="center"/>
        <w:rPr>
          <w:rFonts w:ascii="Arial" w:hAnsi="Arial"/>
          <w:b/>
          <w:sz w:val="28"/>
          <w:szCs w:val="28"/>
        </w:rPr>
      </w:pPr>
      <w:r>
        <w:rPr>
          <w:rFonts w:ascii="Arial" w:hAnsi="Arial"/>
          <w:b/>
          <w:sz w:val="28"/>
          <w:szCs w:val="28"/>
        </w:rPr>
        <w:t>Cell phones are NOT allowed to be on</w:t>
      </w:r>
    </w:p>
    <w:p w:rsidR="00BB3316" w:rsidRDefault="00BB3316" w:rsidP="00BB3316">
      <w:pPr>
        <w:pStyle w:val="EnvelopeReturn"/>
        <w:jc w:val="center"/>
        <w:rPr>
          <w:b/>
          <w:sz w:val="28"/>
          <w:szCs w:val="28"/>
        </w:rPr>
      </w:pPr>
      <w:r>
        <w:rPr>
          <w:b/>
          <w:sz w:val="28"/>
          <w:szCs w:val="28"/>
        </w:rPr>
        <w:t>In the classrooms or shop areas during class time.</w:t>
      </w:r>
    </w:p>
    <w:p w:rsidR="00BB3316" w:rsidRDefault="00BB3316" w:rsidP="00BB3316">
      <w:pPr>
        <w:pStyle w:val="EnvelopeReturn"/>
        <w:rPr>
          <w:b/>
          <w:sz w:val="28"/>
          <w:szCs w:val="28"/>
        </w:rPr>
      </w:pPr>
    </w:p>
    <w:p w:rsidR="00BB3316" w:rsidRDefault="00BB3316" w:rsidP="00BB3316">
      <w:pPr>
        <w:pStyle w:val="EnvelopeReturn"/>
        <w:rPr>
          <w:rFonts w:cs="Arial"/>
          <w:b/>
          <w:u w:val="single"/>
        </w:rPr>
      </w:pPr>
      <w:r>
        <w:rPr>
          <w:rFonts w:cs="Arial"/>
          <w:b/>
          <w:szCs w:val="24"/>
          <w:u w:val="single"/>
        </w:rPr>
        <w:t>Eye, Face and Foot Personal Protection Equipment (</w:t>
      </w:r>
      <w:proofErr w:type="spellStart"/>
      <w:r>
        <w:rPr>
          <w:rFonts w:cs="Arial"/>
          <w:b/>
          <w:szCs w:val="24"/>
          <w:u w:val="single"/>
        </w:rPr>
        <w:t>P.P.E</w:t>
      </w:r>
      <w:proofErr w:type="spellEnd"/>
      <w:r>
        <w:rPr>
          <w:rFonts w:cs="Arial"/>
          <w:b/>
          <w:szCs w:val="24"/>
          <w:u w:val="single"/>
        </w:rPr>
        <w:t>):</w:t>
      </w:r>
    </w:p>
    <w:p w:rsidR="00BB3316" w:rsidRDefault="00BB3316" w:rsidP="00BB3316">
      <w:pPr>
        <w:ind w:left="-90"/>
        <w:jc w:val="both"/>
        <w:rPr>
          <w:rFonts w:ascii="Arial" w:hAnsi="Arial" w:cs="Arial"/>
          <w:szCs w:val="24"/>
        </w:rPr>
      </w:pPr>
      <w:r>
        <w:rPr>
          <w:rFonts w:ascii="Arial" w:hAnsi="Arial" w:cs="Arial"/>
          <w:szCs w:val="24"/>
        </w:rPr>
        <w:t xml:space="preserve"> 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BB3316" w:rsidRDefault="00BB3316" w:rsidP="00BB3316">
      <w:pPr>
        <w:rPr>
          <w:rFonts w:ascii="Arial" w:hAnsi="Arial" w:cs="Arial"/>
          <w:u w:val="single"/>
        </w:rPr>
      </w:pPr>
    </w:p>
    <w:p w:rsidR="00BB3316" w:rsidRDefault="00BB3316" w:rsidP="00BB3316">
      <w:pPr>
        <w:jc w:val="both"/>
        <w:rPr>
          <w:rFonts w:ascii="Arial" w:hAnsi="Arial" w:cs="Arial"/>
          <w:b/>
          <w:szCs w:val="24"/>
          <w:u w:val="single"/>
        </w:rPr>
      </w:pPr>
      <w:r>
        <w:rPr>
          <w:rFonts w:ascii="Arial" w:hAnsi="Arial" w:cs="Arial"/>
          <w:b/>
          <w:szCs w:val="24"/>
          <w:u w:val="single"/>
        </w:rPr>
        <w:t>Minimum Eye Protection:</w:t>
      </w:r>
    </w:p>
    <w:p w:rsidR="00BB3316" w:rsidRDefault="00BB3316" w:rsidP="00BB3316">
      <w:pPr>
        <w:jc w:val="both"/>
        <w:rPr>
          <w:rFonts w:ascii="Arial" w:hAnsi="Arial" w:cs="Arial"/>
          <w:szCs w:val="24"/>
        </w:rPr>
      </w:pPr>
      <w:r>
        <w:rPr>
          <w:rFonts w:ascii="Arial" w:hAnsi="Arial" w:cs="Arial"/>
          <w:szCs w:val="24"/>
        </w:rPr>
        <w:t>All protective eye wear shall meet the requirements of:</w:t>
      </w:r>
    </w:p>
    <w:p w:rsidR="00BB3316" w:rsidRDefault="00BB3316" w:rsidP="00BB3316">
      <w:pPr>
        <w:jc w:val="both"/>
        <w:rPr>
          <w:rFonts w:ascii="Arial" w:hAnsi="Arial" w:cs="Arial"/>
          <w:szCs w:val="24"/>
        </w:rPr>
      </w:pPr>
      <w:proofErr w:type="spellStart"/>
      <w:r>
        <w:rPr>
          <w:rFonts w:ascii="Arial" w:hAnsi="Arial" w:cs="Arial"/>
          <w:szCs w:val="24"/>
        </w:rPr>
        <w:t>C.S.A</w:t>
      </w:r>
      <w:proofErr w:type="spellEnd"/>
      <w:r>
        <w:rPr>
          <w:rFonts w:ascii="Arial" w:hAnsi="Arial" w:cs="Arial"/>
          <w:szCs w:val="24"/>
        </w:rPr>
        <w:t xml:space="preserve">. - Z94.3 or </w:t>
      </w:r>
      <w:proofErr w:type="spellStart"/>
      <w:r>
        <w:rPr>
          <w:rFonts w:ascii="Arial" w:hAnsi="Arial" w:cs="Arial"/>
          <w:szCs w:val="24"/>
        </w:rPr>
        <w:t>A.N.S.I</w:t>
      </w:r>
      <w:proofErr w:type="spellEnd"/>
      <w:r>
        <w:rPr>
          <w:rFonts w:ascii="Arial" w:hAnsi="Arial" w:cs="Arial"/>
          <w:szCs w:val="24"/>
        </w:rPr>
        <w:t>. - Z87.1 +.</w:t>
      </w:r>
    </w:p>
    <w:p w:rsidR="00BB3316" w:rsidRDefault="00BB3316" w:rsidP="00BB3316">
      <w:pPr>
        <w:jc w:val="both"/>
        <w:rPr>
          <w:rFonts w:ascii="Arial" w:hAnsi="Arial" w:cs="Arial"/>
          <w:szCs w:val="24"/>
        </w:rPr>
      </w:pPr>
      <w:r>
        <w:rPr>
          <w:rFonts w:ascii="Arial" w:hAnsi="Arial" w:cs="Arial"/>
          <w:szCs w:val="24"/>
        </w:rPr>
        <w:t>Approved safety glasses (lens and frames) shall have side protection such as wrap around design or fixed side shields.</w:t>
      </w:r>
    </w:p>
    <w:p w:rsidR="00BB3316" w:rsidRDefault="00BB3316" w:rsidP="00BB3316">
      <w:pPr>
        <w:jc w:val="both"/>
        <w:rPr>
          <w:rFonts w:ascii="Arial" w:hAnsi="Arial" w:cs="Arial"/>
          <w:szCs w:val="24"/>
        </w:rPr>
      </w:pPr>
    </w:p>
    <w:p w:rsidR="00BB3316" w:rsidRDefault="00BB3316" w:rsidP="00BB3316">
      <w:pPr>
        <w:jc w:val="both"/>
        <w:rPr>
          <w:rFonts w:ascii="Arial" w:hAnsi="Arial" w:cs="Arial"/>
          <w:b/>
          <w:szCs w:val="24"/>
          <w:u w:val="single"/>
        </w:rPr>
      </w:pPr>
      <w:r>
        <w:rPr>
          <w:rFonts w:ascii="Arial" w:hAnsi="Arial" w:cs="Arial"/>
          <w:b/>
          <w:szCs w:val="24"/>
          <w:u w:val="single"/>
        </w:rPr>
        <w:t>Minimum Foot Protection:</w:t>
      </w:r>
    </w:p>
    <w:p w:rsidR="00BB3316" w:rsidRDefault="00BB3316" w:rsidP="00BB3316">
      <w:pPr>
        <w:numPr>
          <w:ilvl w:val="0"/>
          <w:numId w:val="28"/>
        </w:numPr>
        <w:jc w:val="both"/>
        <w:rPr>
          <w:rFonts w:ascii="Arial" w:hAnsi="Arial" w:cs="Arial"/>
          <w:szCs w:val="24"/>
        </w:rPr>
      </w:pPr>
      <w:r>
        <w:rPr>
          <w:rFonts w:ascii="Arial" w:hAnsi="Arial" w:cs="Arial"/>
          <w:szCs w:val="24"/>
        </w:rPr>
        <w:t xml:space="preserve"> Boot height- minimum 5 ½” uppers, measured from the top of the sole.</w:t>
      </w:r>
    </w:p>
    <w:p w:rsidR="00BB3316" w:rsidRDefault="00BB3316" w:rsidP="00BB3316">
      <w:pPr>
        <w:numPr>
          <w:ilvl w:val="0"/>
          <w:numId w:val="28"/>
        </w:numPr>
        <w:jc w:val="both"/>
        <w:rPr>
          <w:rFonts w:ascii="Arial" w:hAnsi="Arial" w:cs="Arial"/>
          <w:szCs w:val="24"/>
        </w:rPr>
      </w:pPr>
      <w:r>
        <w:rPr>
          <w:rFonts w:ascii="Arial" w:hAnsi="Arial" w:cs="Arial"/>
          <w:szCs w:val="24"/>
        </w:rPr>
        <w:t xml:space="preserve"> CSA Green Patch rating.</w:t>
      </w:r>
    </w:p>
    <w:p w:rsidR="00BB3316" w:rsidRDefault="00BB3316" w:rsidP="00BB3316"/>
    <w:p w:rsidR="00BB3316" w:rsidRDefault="00BB3316" w:rsidP="00BB3316"/>
    <w:p w:rsidR="00BB3316" w:rsidRDefault="00BB3316" w:rsidP="00BB3316"/>
    <w:tbl>
      <w:tblPr>
        <w:tblW w:w="0" w:type="auto"/>
        <w:tblLayout w:type="fixed"/>
        <w:tblLook w:val="04A0" w:firstRow="1" w:lastRow="0" w:firstColumn="1" w:lastColumn="0" w:noHBand="0" w:noVBand="1"/>
      </w:tblPr>
      <w:tblGrid>
        <w:gridCol w:w="8838"/>
      </w:tblGrid>
      <w:tr w:rsidR="00BB3316" w:rsidTr="00BB3316">
        <w:trPr>
          <w:cantSplit/>
        </w:trPr>
        <w:tc>
          <w:tcPr>
            <w:tcW w:w="8838" w:type="dxa"/>
            <w:hideMark/>
          </w:tcPr>
          <w:tbl>
            <w:tblPr>
              <w:tblW w:w="8850" w:type="dxa"/>
              <w:tblLayout w:type="fixed"/>
              <w:tblLook w:val="04A0" w:firstRow="1" w:lastRow="0" w:firstColumn="1" w:lastColumn="0" w:noHBand="0" w:noVBand="1"/>
            </w:tblPr>
            <w:tblGrid>
              <w:gridCol w:w="675"/>
              <w:gridCol w:w="8175"/>
            </w:tblGrid>
            <w:tr w:rsidR="00BB3316">
              <w:trPr>
                <w:cantSplit/>
              </w:trPr>
              <w:tc>
                <w:tcPr>
                  <w:tcW w:w="675" w:type="dxa"/>
                  <w:hideMark/>
                </w:tcPr>
                <w:p w:rsidR="00BB3316" w:rsidRDefault="00BB3316">
                  <w:pPr>
                    <w:rPr>
                      <w:rFonts w:ascii="Arial" w:hAnsi="Arial"/>
                      <w:b/>
                    </w:rPr>
                  </w:pPr>
                  <w:smartTag w:uri="urn:schemas-microsoft-com:office:smarttags" w:element="stockticker">
                    <w:r>
                      <w:rPr>
                        <w:rFonts w:ascii="Arial" w:hAnsi="Arial"/>
                        <w:b/>
                      </w:rPr>
                      <w:lastRenderedPageBreak/>
                      <w:t>VII</w:t>
                    </w:r>
                  </w:smartTag>
                  <w:r>
                    <w:rPr>
                      <w:rFonts w:ascii="Arial" w:hAnsi="Arial"/>
                      <w:b/>
                    </w:rPr>
                    <w:t>.</w:t>
                  </w:r>
                </w:p>
              </w:tc>
              <w:tc>
                <w:tcPr>
                  <w:tcW w:w="8181" w:type="dxa"/>
                </w:tcPr>
                <w:p w:rsidR="00BB3316" w:rsidRDefault="00BB3316">
                  <w:pPr>
                    <w:rPr>
                      <w:rFonts w:ascii="Arial" w:hAnsi="Arial"/>
                      <w:b/>
                    </w:rPr>
                  </w:pPr>
                  <w:r>
                    <w:rPr>
                      <w:rFonts w:ascii="Arial" w:hAnsi="Arial"/>
                      <w:b/>
                    </w:rPr>
                    <w:t>COURSE OUTLINE ADDENDUM:</w:t>
                  </w:r>
                </w:p>
                <w:p w:rsidR="00BB3316" w:rsidRDefault="00BB3316">
                  <w:pPr>
                    <w:rPr>
                      <w:rFonts w:ascii="Arial" w:hAnsi="Arial"/>
                      <w:b/>
                    </w:rPr>
                  </w:pPr>
                </w:p>
              </w:tc>
            </w:tr>
            <w:tr w:rsidR="00BB3316">
              <w:trPr>
                <w:cantSplit/>
              </w:trPr>
              <w:tc>
                <w:tcPr>
                  <w:tcW w:w="675" w:type="dxa"/>
                </w:tcPr>
                <w:p w:rsidR="00BB3316" w:rsidRDefault="00BB3316">
                  <w:pPr>
                    <w:rPr>
                      <w:rFonts w:ascii="Arial" w:hAnsi="Arial"/>
                      <w:sz w:val="28"/>
                      <w:szCs w:val="28"/>
                    </w:rPr>
                  </w:pPr>
                </w:p>
              </w:tc>
              <w:tc>
                <w:tcPr>
                  <w:tcW w:w="8181" w:type="dxa"/>
                  <w:hideMark/>
                </w:tcPr>
                <w:p w:rsidR="00BB3316" w:rsidRDefault="00BB3316">
                  <w:pPr>
                    <w:rPr>
                      <w:rFonts w:ascii="Arial" w:hAnsi="Arial"/>
                      <w:sz w:val="28"/>
                      <w:szCs w:val="28"/>
                    </w:rPr>
                  </w:pPr>
                  <w:r>
                    <w:rPr>
                      <w:rFonts w:ascii="Arial" w:hAnsi="Arial"/>
                      <w:sz w:val="28"/>
                      <w:szCs w:val="28"/>
                    </w:rPr>
                    <w:t>The provisions contained in the addendum located on the portal form part of this course outline.</w:t>
                  </w:r>
                </w:p>
              </w:tc>
            </w:tr>
          </w:tbl>
          <w:p w:rsidR="00BB3316" w:rsidRDefault="00BB3316">
            <w:pPr>
              <w:rPr>
                <w:rFonts w:ascii="Arial" w:hAnsi="Arial" w:cs="Arial"/>
                <w:b/>
                <w:color w:val="FF0000"/>
                <w:szCs w:val="24"/>
                <w:u w:val="single"/>
              </w:rPr>
            </w:pPr>
          </w:p>
        </w:tc>
      </w:tr>
    </w:tbl>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D3D" w:rsidRDefault="00E27D3D">
      <w:r>
        <w:separator/>
      </w:r>
    </w:p>
  </w:endnote>
  <w:endnote w:type="continuationSeparator" w:id="0">
    <w:p w:rsidR="00E27D3D" w:rsidRDefault="00E2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D3D" w:rsidRDefault="00E27D3D">
      <w:r>
        <w:separator/>
      </w:r>
    </w:p>
  </w:footnote>
  <w:footnote w:type="continuationSeparator" w:id="0">
    <w:p w:rsidR="00E27D3D" w:rsidRDefault="00E27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B331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BB3316" w:rsidP="00243A34">
          <w:pPr>
            <w:rPr>
              <w:rFonts w:ascii="Arial" w:hAnsi="Arial"/>
              <w:snapToGrid w:val="0"/>
            </w:rPr>
          </w:pPr>
          <w:r>
            <w:rPr>
              <w:rFonts w:ascii="Arial" w:hAnsi="Arial" w:cs="Arial"/>
            </w:rPr>
            <w:t>Motive Power Environmental Technology</w:t>
          </w:r>
        </w:p>
      </w:tc>
      <w:tc>
        <w:tcPr>
          <w:tcW w:w="1134" w:type="dxa"/>
        </w:tcPr>
        <w:p w:rsidR="0005601D" w:rsidRDefault="0005601D">
          <w:pPr>
            <w:pStyle w:val="Header"/>
            <w:jc w:val="center"/>
            <w:rPr>
              <w:rFonts w:ascii="Arial" w:hAnsi="Arial"/>
              <w:snapToGrid w:val="0"/>
            </w:rPr>
          </w:pPr>
        </w:p>
      </w:tc>
      <w:tc>
        <w:tcPr>
          <w:tcW w:w="3928" w:type="dxa"/>
        </w:tcPr>
        <w:p w:rsidR="0005601D" w:rsidRDefault="00BB3316">
          <w:pPr>
            <w:pStyle w:val="Header"/>
            <w:jc w:val="right"/>
            <w:rPr>
              <w:rFonts w:ascii="Arial" w:hAnsi="Arial"/>
              <w:snapToGrid w:val="0"/>
            </w:rPr>
          </w:pPr>
          <w:r>
            <w:rPr>
              <w:rFonts w:ascii="Arial" w:hAnsi="Arial" w:cs="Arial"/>
            </w:rPr>
            <w:t>MPF</w:t>
          </w:r>
          <w:r>
            <w:rPr>
              <w:rFonts w:ascii="Arial" w:hAnsi="Arial" w:cs="Arial"/>
            </w:rPr>
            <w:t>0</w:t>
          </w:r>
          <w:r>
            <w:rPr>
              <w:rFonts w:ascii="Arial" w:hAnsi="Arial" w:cs="Arial"/>
            </w:rPr>
            <w:t>131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9377ED"/>
    <w:multiLevelType w:val="hybridMultilevel"/>
    <w:tmpl w:val="164809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3A01BC"/>
    <w:multiLevelType w:val="hybridMultilevel"/>
    <w:tmpl w:val="622808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1924033"/>
    <w:multiLevelType w:val="hybridMultilevel"/>
    <w:tmpl w:val="70D4DC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DB737A6"/>
    <w:multiLevelType w:val="hybridMultilevel"/>
    <w:tmpl w:val="DA34A8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7165CF2"/>
    <w:multiLevelType w:val="hybridMultilevel"/>
    <w:tmpl w:val="D608AE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0"/>
  </w:num>
  <w:num w:numId="4">
    <w:abstractNumId w:val="21"/>
  </w:num>
  <w:num w:numId="5">
    <w:abstractNumId w:val="27"/>
  </w:num>
  <w:num w:numId="6">
    <w:abstractNumId w:val="4"/>
  </w:num>
  <w:num w:numId="7">
    <w:abstractNumId w:val="2"/>
  </w:num>
  <w:num w:numId="8">
    <w:abstractNumId w:val="19"/>
  </w:num>
  <w:num w:numId="9">
    <w:abstractNumId w:val="22"/>
  </w:num>
  <w:num w:numId="10">
    <w:abstractNumId w:val="5"/>
  </w:num>
  <w:num w:numId="11">
    <w:abstractNumId w:val="16"/>
  </w:num>
  <w:num w:numId="12">
    <w:abstractNumId w:val="0"/>
  </w:num>
  <w:num w:numId="13">
    <w:abstractNumId w:val="23"/>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lvlOverride w:ilvl="4"/>
    <w:lvlOverride w:ilvl="5"/>
    <w:lvlOverride w:ilvl="6"/>
    <w:lvlOverride w:ilvl="7"/>
    <w:lvlOverride w:ilvl="8"/>
  </w:num>
  <w:num w:numId="24">
    <w:abstractNumId w:val="1"/>
    <w:lvlOverride w:ilvl="0"/>
    <w:lvlOverride w:ilvl="1"/>
    <w:lvlOverride w:ilvl="2"/>
    <w:lvlOverride w:ilvl="3"/>
    <w:lvlOverride w:ilvl="4"/>
    <w:lvlOverride w:ilvl="5"/>
    <w:lvlOverride w:ilvl="6"/>
    <w:lvlOverride w:ilvl="7"/>
    <w:lvlOverride w:ilvl="8"/>
  </w:num>
  <w:num w:numId="25">
    <w:abstractNumId w:val="18"/>
    <w:lvlOverride w:ilvl="0"/>
    <w:lvlOverride w:ilvl="1"/>
    <w:lvlOverride w:ilvl="2"/>
    <w:lvlOverride w:ilvl="3"/>
    <w:lvlOverride w:ilvl="4"/>
    <w:lvlOverride w:ilvl="5"/>
    <w:lvlOverride w:ilvl="6"/>
    <w:lvlOverride w:ilvl="7"/>
    <w:lvlOverride w:ilvl="8"/>
  </w:num>
  <w:num w:numId="26">
    <w:abstractNumId w:val="15"/>
    <w:lvlOverride w:ilvl="0"/>
    <w:lvlOverride w:ilvl="1"/>
    <w:lvlOverride w:ilvl="2"/>
    <w:lvlOverride w:ilvl="3"/>
    <w:lvlOverride w:ilvl="4"/>
    <w:lvlOverride w:ilvl="5"/>
    <w:lvlOverride w:ilvl="6"/>
    <w:lvlOverride w:ilvl="7"/>
    <w:lvlOverride w:ilv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3316"/>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27D3D"/>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96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52069-21AB-48DE-A00E-71463EE5002F}"/>
</file>

<file path=customXml/itemProps2.xml><?xml version="1.0" encoding="utf-8"?>
<ds:datastoreItem xmlns:ds="http://schemas.openxmlformats.org/officeDocument/2006/customXml" ds:itemID="{04D3DE9D-917B-42E8-8C20-7A7EBE33D482}"/>
</file>

<file path=customXml/itemProps3.xml><?xml version="1.0" encoding="utf-8"?>
<ds:datastoreItem xmlns:ds="http://schemas.openxmlformats.org/officeDocument/2006/customXml" ds:itemID="{8E597A3A-71A0-4EE9-A11D-FB524A5F06E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8650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2013-02-08T15:44:00Z</dcterms:created>
  <dcterms:modified xsi:type="dcterms:W3CDTF">2013-02-08T15:44:00Z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1554400</vt:r8>
  </property>
</Properties>
</file>